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8898" w14:textId="6C428C09" w:rsidR="001F1FAC" w:rsidRDefault="000547B9" w:rsidP="00985DD0">
      <w:pPr>
        <w:widowControl w:val="0"/>
        <w:autoSpaceDE w:val="0"/>
        <w:autoSpaceDN w:val="0"/>
        <w:adjustRightInd w:val="0"/>
        <w:ind w:left="720" w:hanging="720"/>
        <w:jc w:val="center"/>
        <w:rPr>
          <w:rFonts w:cs="Times"/>
          <w:b/>
          <w:smallCaps/>
          <w:sz w:val="28"/>
          <w:szCs w:val="28"/>
        </w:rPr>
      </w:pPr>
      <w:r>
        <w:rPr>
          <w:rFonts w:cs="Times"/>
          <w:b/>
          <w:smallCaps/>
          <w:sz w:val="28"/>
          <w:szCs w:val="28"/>
        </w:rPr>
        <w:t>Checklis</w:t>
      </w:r>
      <w:r w:rsidR="00F72EC2" w:rsidRPr="00A139F5">
        <w:rPr>
          <w:rFonts w:cs="Times"/>
          <w:b/>
          <w:smallCaps/>
          <w:sz w:val="28"/>
          <w:szCs w:val="28"/>
        </w:rPr>
        <w:t xml:space="preserve">t for </w:t>
      </w:r>
      <w:r w:rsidR="001F1FAC">
        <w:rPr>
          <w:rFonts w:cs="Times"/>
          <w:b/>
          <w:smallCaps/>
          <w:sz w:val="28"/>
          <w:szCs w:val="28"/>
        </w:rPr>
        <w:t xml:space="preserve">Authors: </w:t>
      </w:r>
      <w:r w:rsidR="00F72EC2" w:rsidRPr="00A139F5">
        <w:rPr>
          <w:rFonts w:cs="Times"/>
          <w:b/>
          <w:smallCaps/>
          <w:sz w:val="28"/>
          <w:szCs w:val="28"/>
        </w:rPr>
        <w:t xml:space="preserve">Formatting Manuscripts for </w:t>
      </w:r>
    </w:p>
    <w:p w14:paraId="0F73653C" w14:textId="1EEE6994" w:rsidR="00A139F5" w:rsidRDefault="00F72EC2" w:rsidP="00985DD0">
      <w:pPr>
        <w:widowControl w:val="0"/>
        <w:autoSpaceDE w:val="0"/>
        <w:autoSpaceDN w:val="0"/>
        <w:adjustRightInd w:val="0"/>
        <w:ind w:left="720" w:hanging="720"/>
        <w:jc w:val="center"/>
        <w:rPr>
          <w:rFonts w:cs="Times"/>
          <w:b/>
          <w:smallCaps/>
          <w:sz w:val="28"/>
          <w:szCs w:val="28"/>
        </w:rPr>
      </w:pPr>
      <w:r w:rsidRPr="00A139F5">
        <w:rPr>
          <w:rFonts w:cs="Times"/>
          <w:b/>
          <w:smallCaps/>
          <w:sz w:val="28"/>
          <w:szCs w:val="28"/>
        </w:rPr>
        <w:t>the American Fern Journal</w:t>
      </w:r>
      <w:r w:rsidR="00A139F5">
        <w:rPr>
          <w:rFonts w:cs="Times"/>
          <w:b/>
          <w:smallCaps/>
          <w:sz w:val="28"/>
          <w:szCs w:val="28"/>
        </w:rPr>
        <w:t xml:space="preserve"> </w:t>
      </w:r>
      <w:r w:rsidR="00941B85">
        <w:rPr>
          <w:rFonts w:cs="Times"/>
          <w:b/>
          <w:smallCaps/>
          <w:sz w:val="28"/>
          <w:szCs w:val="28"/>
        </w:rPr>
        <w:t>(</w:t>
      </w:r>
      <w:r w:rsidR="00A139F5">
        <w:rPr>
          <w:rFonts w:cs="Times"/>
          <w:b/>
          <w:smallCaps/>
          <w:sz w:val="28"/>
          <w:szCs w:val="28"/>
        </w:rPr>
        <w:t xml:space="preserve">updated </w:t>
      </w:r>
      <w:r w:rsidR="00FB4E68">
        <w:rPr>
          <w:rFonts w:cs="Times"/>
          <w:b/>
          <w:smallCaps/>
          <w:sz w:val="28"/>
          <w:szCs w:val="28"/>
        </w:rPr>
        <w:t>October</w:t>
      </w:r>
      <w:r w:rsidR="00773587">
        <w:rPr>
          <w:rFonts w:cs="Times"/>
          <w:b/>
          <w:smallCaps/>
          <w:sz w:val="28"/>
          <w:szCs w:val="28"/>
        </w:rPr>
        <w:t xml:space="preserve"> 20</w:t>
      </w:r>
      <w:r w:rsidR="00FB4E68">
        <w:rPr>
          <w:rFonts w:cs="Times"/>
          <w:b/>
          <w:smallCaps/>
          <w:sz w:val="28"/>
          <w:szCs w:val="28"/>
        </w:rPr>
        <w:t>20</w:t>
      </w:r>
      <w:r w:rsidR="00941B85">
        <w:rPr>
          <w:rFonts w:cs="Times"/>
          <w:b/>
          <w:smallCaps/>
          <w:sz w:val="28"/>
          <w:szCs w:val="28"/>
        </w:rPr>
        <w:t>)</w:t>
      </w:r>
    </w:p>
    <w:p w14:paraId="3D3A0A03" w14:textId="77777777" w:rsidR="00A76D90" w:rsidRDefault="00A76D90" w:rsidP="00985DD0">
      <w:pPr>
        <w:widowControl w:val="0"/>
        <w:autoSpaceDE w:val="0"/>
        <w:autoSpaceDN w:val="0"/>
        <w:adjustRightInd w:val="0"/>
        <w:ind w:left="720" w:hanging="720"/>
        <w:rPr>
          <w:rFonts w:cs="Times"/>
          <w:b/>
          <w:szCs w:val="32"/>
        </w:rPr>
      </w:pPr>
    </w:p>
    <w:p w14:paraId="7E05F92B" w14:textId="0C15C24B" w:rsidR="007D0E93" w:rsidRDefault="0071562D" w:rsidP="00B0169A">
      <w:pPr>
        <w:jc w:val="center"/>
        <w:rPr>
          <w:rFonts w:eastAsia="Times New Roman"/>
          <w:b/>
          <w:color w:val="FF0000"/>
          <w:sz w:val="28"/>
          <w:szCs w:val="28"/>
          <w:shd w:val="clear" w:color="auto" w:fill="FFFFFF"/>
        </w:rPr>
      </w:pPr>
      <w:r>
        <w:rPr>
          <w:rFonts w:eastAsia="Times New Roman"/>
          <w:b/>
          <w:color w:val="FF0000"/>
          <w:sz w:val="28"/>
          <w:szCs w:val="28"/>
          <w:shd w:val="clear" w:color="auto" w:fill="FFFFFF"/>
        </w:rPr>
        <w:t>P</w:t>
      </w:r>
      <w:r w:rsidR="007D0E93">
        <w:rPr>
          <w:rFonts w:eastAsia="Times New Roman"/>
          <w:b/>
          <w:color w:val="FF0000"/>
          <w:sz w:val="28"/>
          <w:szCs w:val="28"/>
          <w:shd w:val="clear" w:color="auto" w:fill="FFFFFF"/>
        </w:rPr>
        <w:t xml:space="preserve">age charges of ca. $60-$110 USD per printed page will be charged to the authors of each accepted manuscript after publication. </w:t>
      </w:r>
    </w:p>
    <w:p w14:paraId="74DE9189" w14:textId="77777777" w:rsidR="007D0E93" w:rsidRDefault="007D0E93" w:rsidP="00B0169A">
      <w:pPr>
        <w:jc w:val="center"/>
        <w:rPr>
          <w:rFonts w:eastAsia="Times New Roman"/>
          <w:b/>
          <w:color w:val="FF0000"/>
          <w:sz w:val="28"/>
          <w:szCs w:val="28"/>
          <w:shd w:val="clear" w:color="auto" w:fill="FFFFFF"/>
        </w:rPr>
      </w:pPr>
    </w:p>
    <w:p w14:paraId="3927CF61" w14:textId="71625BB0" w:rsidR="007D0E93" w:rsidRDefault="007D0E93" w:rsidP="00B0169A">
      <w:pPr>
        <w:jc w:val="center"/>
        <w:rPr>
          <w:rFonts w:eastAsia="Times New Roman"/>
          <w:b/>
          <w:color w:val="FF0000"/>
          <w:sz w:val="28"/>
          <w:szCs w:val="28"/>
          <w:shd w:val="clear" w:color="auto" w:fill="FFFFFF"/>
        </w:rPr>
      </w:pPr>
      <w:r>
        <w:rPr>
          <w:rFonts w:eastAsia="Times New Roman"/>
          <w:b/>
          <w:color w:val="FF0000"/>
          <w:sz w:val="28"/>
          <w:szCs w:val="28"/>
          <w:shd w:val="clear" w:color="auto" w:fill="FFFFFF"/>
        </w:rPr>
        <w:t>If a</w:t>
      </w:r>
      <w:r w:rsidR="00B0169A" w:rsidRPr="00B0169A">
        <w:rPr>
          <w:rFonts w:eastAsia="Times New Roman"/>
          <w:b/>
          <w:color w:val="FF0000"/>
          <w:sz w:val="28"/>
          <w:szCs w:val="28"/>
          <w:shd w:val="clear" w:color="auto" w:fill="FFFFFF"/>
        </w:rPr>
        <w:t xml:space="preserve">t least one author </w:t>
      </w:r>
      <w:r>
        <w:rPr>
          <w:rFonts w:eastAsia="Times New Roman"/>
          <w:b/>
          <w:color w:val="FF0000"/>
          <w:sz w:val="28"/>
          <w:szCs w:val="28"/>
          <w:shd w:val="clear" w:color="auto" w:fill="FFFFFF"/>
        </w:rPr>
        <w:t>is</w:t>
      </w:r>
      <w:r w:rsidR="00B0169A" w:rsidRPr="00B0169A">
        <w:rPr>
          <w:rFonts w:eastAsia="Times New Roman"/>
          <w:b/>
          <w:color w:val="FF0000"/>
          <w:sz w:val="28"/>
          <w:szCs w:val="28"/>
          <w:shd w:val="clear" w:color="auto" w:fill="FFFFFF"/>
        </w:rPr>
        <w:t xml:space="preserve"> a member of </w:t>
      </w:r>
      <w:r w:rsidR="00B0169A">
        <w:rPr>
          <w:rFonts w:eastAsia="Times New Roman"/>
          <w:b/>
          <w:color w:val="FF0000"/>
          <w:sz w:val="28"/>
          <w:szCs w:val="28"/>
          <w:shd w:val="clear" w:color="auto" w:fill="FFFFFF"/>
        </w:rPr>
        <w:t>the American Fern Society</w:t>
      </w:r>
      <w:r>
        <w:rPr>
          <w:rFonts w:eastAsia="Times New Roman"/>
          <w:b/>
          <w:color w:val="FF0000"/>
          <w:sz w:val="28"/>
          <w:szCs w:val="28"/>
          <w:shd w:val="clear" w:color="auto" w:fill="FFFFFF"/>
        </w:rPr>
        <w:t xml:space="preserve">, page charges will be considered optional except for mandatory charges for color figures (see </w:t>
      </w:r>
      <w:r w:rsidR="001C4504">
        <w:rPr>
          <w:rFonts w:eastAsia="Times New Roman"/>
          <w:b/>
          <w:color w:val="FF0000"/>
          <w:sz w:val="28"/>
          <w:szCs w:val="28"/>
          <w:shd w:val="clear" w:color="auto" w:fill="FFFFFF"/>
        </w:rPr>
        <w:t xml:space="preserve">Page </w:t>
      </w:r>
      <w:r w:rsidR="00BD6F06">
        <w:rPr>
          <w:rFonts w:eastAsia="Times New Roman"/>
          <w:b/>
          <w:color w:val="FF0000"/>
          <w:sz w:val="28"/>
          <w:szCs w:val="28"/>
          <w:shd w:val="clear" w:color="auto" w:fill="FFFFFF"/>
        </w:rPr>
        <w:t>7</w:t>
      </w:r>
      <w:r w:rsidR="001C4504">
        <w:rPr>
          <w:rFonts w:eastAsia="Times New Roman"/>
          <w:b/>
          <w:color w:val="FF0000"/>
          <w:sz w:val="28"/>
          <w:szCs w:val="28"/>
          <w:shd w:val="clear" w:color="auto" w:fill="FFFFFF"/>
        </w:rPr>
        <w:t xml:space="preserve"> </w:t>
      </w:r>
      <w:r>
        <w:rPr>
          <w:rFonts w:eastAsia="Times New Roman"/>
          <w:b/>
          <w:color w:val="FF0000"/>
          <w:sz w:val="28"/>
          <w:szCs w:val="28"/>
          <w:shd w:val="clear" w:color="auto" w:fill="FFFFFF"/>
        </w:rPr>
        <w:t>below)</w:t>
      </w:r>
      <w:r w:rsidR="00B0169A" w:rsidRPr="00B0169A">
        <w:rPr>
          <w:rFonts w:eastAsia="Times New Roman"/>
          <w:b/>
          <w:color w:val="FF0000"/>
          <w:sz w:val="28"/>
          <w:szCs w:val="28"/>
          <w:shd w:val="clear" w:color="auto" w:fill="FFFFFF"/>
        </w:rPr>
        <w:t>.</w:t>
      </w:r>
      <w:r w:rsidR="00C23753">
        <w:rPr>
          <w:rFonts w:eastAsia="Times New Roman"/>
          <w:b/>
          <w:color w:val="FF0000"/>
          <w:sz w:val="28"/>
          <w:szCs w:val="28"/>
          <w:shd w:val="clear" w:color="auto" w:fill="FFFFFF"/>
        </w:rPr>
        <w:t xml:space="preserve"> </w:t>
      </w:r>
    </w:p>
    <w:p w14:paraId="1FB888FD" w14:textId="77777777" w:rsidR="0071562D" w:rsidRDefault="0071562D" w:rsidP="00B0169A">
      <w:pPr>
        <w:jc w:val="center"/>
        <w:rPr>
          <w:rFonts w:eastAsia="Times New Roman"/>
          <w:b/>
          <w:color w:val="FF0000"/>
          <w:sz w:val="28"/>
          <w:szCs w:val="28"/>
          <w:shd w:val="clear" w:color="auto" w:fill="FFFFFF"/>
        </w:rPr>
      </w:pPr>
    </w:p>
    <w:p w14:paraId="056C1DBE" w14:textId="3A9A4B1C" w:rsidR="0071562D" w:rsidRDefault="0071562D" w:rsidP="00B0169A">
      <w:pPr>
        <w:jc w:val="center"/>
        <w:rPr>
          <w:rFonts w:eastAsia="Times New Roman"/>
          <w:b/>
          <w:color w:val="FF0000"/>
          <w:sz w:val="28"/>
          <w:szCs w:val="28"/>
          <w:shd w:val="clear" w:color="auto" w:fill="FFFFFF"/>
        </w:rPr>
      </w:pPr>
      <w:r>
        <w:rPr>
          <w:rFonts w:eastAsia="Times New Roman"/>
          <w:b/>
          <w:color w:val="FF0000"/>
          <w:sz w:val="28"/>
          <w:szCs w:val="28"/>
          <w:shd w:val="clear" w:color="auto" w:fill="FFFFFF"/>
        </w:rPr>
        <w:t xml:space="preserve">Non-members must agree to </w:t>
      </w:r>
      <w:r w:rsidR="00D11C06">
        <w:rPr>
          <w:rFonts w:eastAsia="Times New Roman"/>
          <w:b/>
          <w:color w:val="FF0000"/>
          <w:sz w:val="28"/>
          <w:szCs w:val="28"/>
          <w:shd w:val="clear" w:color="auto" w:fill="FFFFFF"/>
        </w:rPr>
        <w:t>pay</w:t>
      </w:r>
      <w:r>
        <w:rPr>
          <w:rFonts w:eastAsia="Times New Roman"/>
          <w:b/>
          <w:color w:val="FF0000"/>
          <w:sz w:val="28"/>
          <w:szCs w:val="28"/>
          <w:shd w:val="clear" w:color="auto" w:fill="FFFFFF"/>
        </w:rPr>
        <w:t xml:space="preserve"> page charges before a manuscript will be considered for review.</w:t>
      </w:r>
    </w:p>
    <w:p w14:paraId="38DAB9AC" w14:textId="77777777" w:rsidR="007D0E93" w:rsidRDefault="007D0E93" w:rsidP="00B0169A">
      <w:pPr>
        <w:jc w:val="center"/>
        <w:rPr>
          <w:rFonts w:eastAsia="Times New Roman"/>
          <w:b/>
          <w:color w:val="FF0000"/>
          <w:sz w:val="28"/>
          <w:szCs w:val="28"/>
          <w:shd w:val="clear" w:color="auto" w:fill="FFFFFF"/>
        </w:rPr>
      </w:pPr>
    </w:p>
    <w:p w14:paraId="5982B3D6" w14:textId="474B8FDC" w:rsidR="00B0169A" w:rsidRPr="00B0169A" w:rsidRDefault="00C23753" w:rsidP="00B0169A">
      <w:pPr>
        <w:jc w:val="center"/>
        <w:rPr>
          <w:rFonts w:eastAsia="Times New Roman"/>
          <w:b/>
          <w:color w:val="FF0000"/>
          <w:sz w:val="28"/>
          <w:szCs w:val="28"/>
        </w:rPr>
      </w:pPr>
      <w:r>
        <w:rPr>
          <w:rFonts w:eastAsia="Times New Roman"/>
          <w:b/>
          <w:color w:val="FF0000"/>
          <w:sz w:val="28"/>
          <w:szCs w:val="28"/>
          <w:shd w:val="clear" w:color="auto" w:fill="FFFFFF"/>
        </w:rPr>
        <w:t xml:space="preserve">AFS membership information may be found online at </w:t>
      </w:r>
      <w:hyperlink r:id="rId7" w:history="1">
        <w:r w:rsidRPr="00902E94">
          <w:rPr>
            <w:rStyle w:val="Hyperlink"/>
            <w:rFonts w:eastAsia="Times New Roman"/>
            <w:b/>
            <w:sz w:val="28"/>
            <w:szCs w:val="28"/>
            <w:shd w:val="clear" w:color="auto" w:fill="FFFFFF"/>
          </w:rPr>
          <w:t>https://www.amerfernsoc.org/take-action/</w:t>
        </w:r>
      </w:hyperlink>
      <w:r>
        <w:rPr>
          <w:rFonts w:eastAsia="Times New Roman"/>
          <w:b/>
          <w:color w:val="FF0000"/>
          <w:sz w:val="28"/>
          <w:szCs w:val="28"/>
          <w:shd w:val="clear" w:color="auto" w:fill="FFFFFF"/>
        </w:rPr>
        <w:t>.</w:t>
      </w:r>
    </w:p>
    <w:p w14:paraId="5CF29863" w14:textId="77777777" w:rsidR="00B0169A" w:rsidRDefault="00B0169A" w:rsidP="00A76D90">
      <w:pPr>
        <w:widowControl w:val="0"/>
        <w:autoSpaceDE w:val="0"/>
        <w:autoSpaceDN w:val="0"/>
        <w:adjustRightInd w:val="0"/>
        <w:rPr>
          <w:rFonts w:cs="Times"/>
          <w:b/>
          <w:szCs w:val="32"/>
        </w:rPr>
      </w:pPr>
    </w:p>
    <w:p w14:paraId="23D1456D" w14:textId="12D5721E" w:rsidR="00685E6B" w:rsidRDefault="00685E6B" w:rsidP="00A76D90">
      <w:pPr>
        <w:widowControl w:val="0"/>
        <w:autoSpaceDE w:val="0"/>
        <w:autoSpaceDN w:val="0"/>
        <w:adjustRightInd w:val="0"/>
        <w:rPr>
          <w:rFonts w:cs="Times"/>
          <w:b/>
          <w:szCs w:val="32"/>
        </w:rPr>
      </w:pPr>
      <w:r>
        <w:rPr>
          <w:rFonts w:cs="Times"/>
          <w:b/>
          <w:szCs w:val="32"/>
        </w:rPr>
        <w:t>Click the checkbox (</w:t>
      </w:r>
      <w:r>
        <w:rPr>
          <w:rFonts w:cs="Times"/>
          <w:b/>
          <w:szCs w:val="32"/>
        </w:rPr>
        <w:fldChar w:fldCharType="begin">
          <w:ffData>
            <w:name w:val="Check7"/>
            <w:enabled/>
            <w:calcOnExit w:val="0"/>
            <w:checkBox>
              <w:sizeAuto/>
              <w:default w:val="0"/>
              <w:checked w:val="0"/>
            </w:checkBox>
          </w:ffData>
        </w:fldChar>
      </w:r>
      <w:bookmarkStart w:id="0" w:name="Check7"/>
      <w:r>
        <w:rPr>
          <w:rFonts w:cs="Times"/>
          <w:b/>
          <w:szCs w:val="32"/>
        </w:rPr>
        <w:instrText xml:space="preserve"> FORMCHECKBOX </w:instrText>
      </w:r>
      <w:r w:rsidR="00000000">
        <w:rPr>
          <w:rFonts w:cs="Times"/>
          <w:b/>
          <w:szCs w:val="32"/>
        </w:rPr>
      </w:r>
      <w:r w:rsidR="00000000">
        <w:rPr>
          <w:rFonts w:cs="Times"/>
          <w:b/>
          <w:szCs w:val="32"/>
        </w:rPr>
        <w:fldChar w:fldCharType="separate"/>
      </w:r>
      <w:r>
        <w:rPr>
          <w:rFonts w:cs="Times"/>
          <w:b/>
          <w:szCs w:val="32"/>
        </w:rPr>
        <w:fldChar w:fldCharType="end"/>
      </w:r>
      <w:bookmarkEnd w:id="0"/>
      <w:r>
        <w:rPr>
          <w:rFonts w:cs="Times"/>
          <w:b/>
          <w:szCs w:val="32"/>
        </w:rPr>
        <w:t xml:space="preserve">) before each item to </w:t>
      </w:r>
      <w:r w:rsidR="00646C0D">
        <w:rPr>
          <w:rFonts w:cs="Times"/>
          <w:b/>
          <w:szCs w:val="32"/>
        </w:rPr>
        <w:t xml:space="preserve">confirm </w:t>
      </w:r>
      <w:r>
        <w:rPr>
          <w:rFonts w:cs="Times"/>
          <w:b/>
          <w:szCs w:val="32"/>
        </w:rPr>
        <w:t xml:space="preserve">that your manuscript conforms to </w:t>
      </w:r>
      <w:r w:rsidR="00CB1BD7">
        <w:rPr>
          <w:rFonts w:cs="Times"/>
          <w:b/>
          <w:szCs w:val="32"/>
        </w:rPr>
        <w:t xml:space="preserve">the formatting described by </w:t>
      </w:r>
      <w:r>
        <w:rPr>
          <w:rFonts w:cs="Times"/>
          <w:b/>
          <w:szCs w:val="32"/>
        </w:rPr>
        <w:t>that item.</w:t>
      </w:r>
      <w:r w:rsidR="00CB1BD7">
        <w:rPr>
          <w:rFonts w:cs="Times"/>
          <w:b/>
          <w:szCs w:val="32"/>
        </w:rPr>
        <w:t xml:space="preserve"> </w:t>
      </w:r>
    </w:p>
    <w:p w14:paraId="37E217C9" w14:textId="77777777" w:rsidR="009633AF" w:rsidRDefault="009633AF" w:rsidP="00985DD0">
      <w:pPr>
        <w:widowControl w:val="0"/>
        <w:autoSpaceDE w:val="0"/>
        <w:autoSpaceDN w:val="0"/>
        <w:adjustRightInd w:val="0"/>
        <w:ind w:left="720" w:hanging="720"/>
        <w:rPr>
          <w:rFonts w:cs="Times"/>
          <w:b/>
          <w:szCs w:val="32"/>
        </w:rPr>
      </w:pPr>
    </w:p>
    <w:p w14:paraId="77B748C4" w14:textId="30CD9A7A" w:rsidR="009633AF" w:rsidRPr="00A76D90" w:rsidRDefault="009633AF" w:rsidP="009633AF">
      <w:pPr>
        <w:widowControl w:val="0"/>
        <w:autoSpaceDE w:val="0"/>
        <w:autoSpaceDN w:val="0"/>
        <w:adjustRightInd w:val="0"/>
        <w:ind w:left="720" w:hanging="720"/>
        <w:jc w:val="center"/>
        <w:rPr>
          <w:rFonts w:cs="Times"/>
          <w:b/>
          <w:i/>
          <w:color w:val="FF0000"/>
          <w:szCs w:val="32"/>
        </w:rPr>
      </w:pPr>
      <w:r w:rsidRPr="00A76D90">
        <w:rPr>
          <w:rFonts w:cs="Times"/>
          <w:b/>
          <w:i/>
          <w:color w:val="FF0000"/>
          <w:szCs w:val="32"/>
        </w:rPr>
        <w:t>Please submit the completed checklist along with your manuscript.</w:t>
      </w:r>
    </w:p>
    <w:p w14:paraId="2E612384" w14:textId="77777777" w:rsidR="00685E6B" w:rsidRDefault="00685E6B" w:rsidP="00985DD0">
      <w:pPr>
        <w:widowControl w:val="0"/>
        <w:autoSpaceDE w:val="0"/>
        <w:autoSpaceDN w:val="0"/>
        <w:adjustRightInd w:val="0"/>
        <w:ind w:left="720" w:hanging="720"/>
        <w:rPr>
          <w:rFonts w:cs="Times"/>
          <w:b/>
          <w:szCs w:val="32"/>
        </w:rPr>
      </w:pPr>
    </w:p>
    <w:p w14:paraId="6FBA7F65" w14:textId="16E0E48F" w:rsidR="00F72EC2" w:rsidRDefault="00F72EC2" w:rsidP="00A76D90">
      <w:pPr>
        <w:widowControl w:val="0"/>
        <w:autoSpaceDE w:val="0"/>
        <w:autoSpaceDN w:val="0"/>
        <w:adjustRightInd w:val="0"/>
        <w:rPr>
          <w:rFonts w:cs="Times"/>
          <w:b/>
          <w:szCs w:val="32"/>
        </w:rPr>
      </w:pPr>
      <w:r w:rsidRPr="002714A5">
        <w:rPr>
          <w:rFonts w:cs="Times"/>
          <w:b/>
          <w:szCs w:val="32"/>
        </w:rPr>
        <w:t xml:space="preserve">Necessary Components of </w:t>
      </w:r>
      <w:r w:rsidR="00271E99">
        <w:rPr>
          <w:rFonts w:cs="Times"/>
          <w:b/>
          <w:szCs w:val="32"/>
        </w:rPr>
        <w:t xml:space="preserve">Regular </w:t>
      </w:r>
      <w:r w:rsidRPr="002714A5">
        <w:rPr>
          <w:rFonts w:cs="Times"/>
          <w:b/>
          <w:szCs w:val="32"/>
        </w:rPr>
        <w:t>Manuscripts</w:t>
      </w:r>
      <w:r w:rsidR="00271E99">
        <w:rPr>
          <w:rFonts w:cs="Times"/>
          <w:b/>
          <w:szCs w:val="32"/>
        </w:rPr>
        <w:t xml:space="preserve"> (see specific instruc</w:t>
      </w:r>
      <w:r w:rsidR="00A378D7">
        <w:rPr>
          <w:rFonts w:cs="Times"/>
          <w:b/>
          <w:szCs w:val="32"/>
        </w:rPr>
        <w:t>tions for Taxonomic Treatments and Shorter Notes</w:t>
      </w:r>
      <w:r w:rsidR="00271E99">
        <w:rPr>
          <w:rFonts w:cs="Times"/>
          <w:b/>
          <w:szCs w:val="32"/>
        </w:rPr>
        <w:t xml:space="preserve"> below)</w:t>
      </w:r>
      <w:r w:rsidRPr="002714A5">
        <w:rPr>
          <w:rFonts w:cs="Times"/>
          <w:b/>
          <w:szCs w:val="32"/>
        </w:rPr>
        <w:t>:</w:t>
      </w:r>
    </w:p>
    <w:p w14:paraId="5A21B00D" w14:textId="77777777" w:rsidR="00E4126E" w:rsidRPr="002714A5" w:rsidRDefault="00E4126E" w:rsidP="00985DD0">
      <w:pPr>
        <w:widowControl w:val="0"/>
        <w:autoSpaceDE w:val="0"/>
        <w:autoSpaceDN w:val="0"/>
        <w:adjustRightInd w:val="0"/>
        <w:ind w:left="720" w:hanging="720"/>
        <w:rPr>
          <w:rFonts w:cs="Times"/>
          <w:b/>
          <w:szCs w:val="32"/>
        </w:rPr>
      </w:pPr>
    </w:p>
    <w:p w14:paraId="43A257D4" w14:textId="5D8226B5" w:rsidR="00662307" w:rsidRDefault="00A66A00" w:rsidP="00985DD0">
      <w:pPr>
        <w:widowControl w:val="0"/>
        <w:autoSpaceDE w:val="0"/>
        <w:autoSpaceDN w:val="0"/>
        <w:adjustRightInd w:val="0"/>
        <w:ind w:left="720" w:hanging="720"/>
        <w:rPr>
          <w:rFonts w:asciiTheme="majorHAnsi" w:hAnsiTheme="majorHAnsi" w:cs="Verdana"/>
        </w:rPr>
      </w:pPr>
      <w:r>
        <w:rPr>
          <w:rFonts w:asciiTheme="majorHAnsi" w:hAnsiTheme="majorHAnsi" w:cs="Verdana"/>
        </w:rPr>
        <w:fldChar w:fldCharType="begin">
          <w:ffData>
            <w:name w:val="Check1"/>
            <w:enabled/>
            <w:calcOnExit/>
            <w:checkBox>
              <w:sizeAuto/>
              <w:default w:val="0"/>
              <w:checked w:val="0"/>
            </w:checkBox>
          </w:ffData>
        </w:fldChar>
      </w:r>
      <w:bookmarkStart w:id="1" w:name="Check1"/>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bookmarkEnd w:id="1"/>
      <w:r w:rsidR="009A0FE2">
        <w:rPr>
          <w:rFonts w:asciiTheme="majorHAnsi" w:hAnsiTheme="majorHAnsi" w:cs="Verdana"/>
        </w:rPr>
        <w:tab/>
      </w:r>
      <w:r w:rsidR="00662307">
        <w:rPr>
          <w:rFonts w:asciiTheme="majorHAnsi" w:hAnsiTheme="majorHAnsi" w:cs="Verdana"/>
        </w:rPr>
        <w:t>Ma</w:t>
      </w:r>
      <w:r w:rsidR="00DF5EAE">
        <w:rPr>
          <w:rFonts w:asciiTheme="majorHAnsi" w:hAnsiTheme="majorHAnsi" w:cs="Verdana"/>
        </w:rPr>
        <w:t xml:space="preserve">nuscripts </w:t>
      </w:r>
      <w:r w:rsidR="00C958DE">
        <w:rPr>
          <w:rFonts w:asciiTheme="majorHAnsi" w:hAnsiTheme="majorHAnsi" w:cs="Verdana"/>
        </w:rPr>
        <w:t>must</w:t>
      </w:r>
      <w:r w:rsidR="00DF5EAE">
        <w:rPr>
          <w:rFonts w:asciiTheme="majorHAnsi" w:hAnsiTheme="majorHAnsi" w:cs="Verdana"/>
        </w:rPr>
        <w:t xml:space="preserve"> be submitted in</w:t>
      </w:r>
      <w:r w:rsidR="00662307">
        <w:rPr>
          <w:rFonts w:asciiTheme="majorHAnsi" w:hAnsiTheme="majorHAnsi" w:cs="Verdana"/>
        </w:rPr>
        <w:t xml:space="preserve"> formats readable by Microsoft Word.</w:t>
      </w:r>
    </w:p>
    <w:p w14:paraId="779F5731" w14:textId="77777777" w:rsidR="00662307" w:rsidRDefault="00662307" w:rsidP="00985DD0">
      <w:pPr>
        <w:widowControl w:val="0"/>
        <w:autoSpaceDE w:val="0"/>
        <w:autoSpaceDN w:val="0"/>
        <w:adjustRightInd w:val="0"/>
        <w:ind w:left="720" w:hanging="720"/>
        <w:rPr>
          <w:rFonts w:asciiTheme="majorHAnsi" w:hAnsiTheme="majorHAnsi" w:cs="Verdana"/>
        </w:rPr>
      </w:pPr>
    </w:p>
    <w:p w14:paraId="1DFB63AC" w14:textId="2DCF2D17" w:rsidR="00A139F5" w:rsidRPr="004A35E8" w:rsidRDefault="00662307" w:rsidP="00985DD0">
      <w:pPr>
        <w:widowControl w:val="0"/>
        <w:autoSpaceDE w:val="0"/>
        <w:autoSpaceDN w:val="0"/>
        <w:adjustRightInd w:val="0"/>
        <w:ind w:left="720" w:hanging="720"/>
        <w:rPr>
          <w:rFonts w:asciiTheme="majorHAnsi" w:hAnsiTheme="majorHAnsi" w:cs="Verdana"/>
          <w:b/>
        </w:rPr>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Pr>
          <w:rFonts w:asciiTheme="majorHAnsi" w:hAnsiTheme="majorHAnsi" w:cs="Verdana"/>
        </w:rPr>
        <w:tab/>
      </w:r>
      <w:r w:rsidR="00A139F5" w:rsidRPr="00A139F5">
        <w:rPr>
          <w:rFonts w:asciiTheme="majorHAnsi" w:hAnsiTheme="majorHAnsi" w:cs="Verdana"/>
        </w:rPr>
        <w:t xml:space="preserve">Assemble manuscript in this order: </w:t>
      </w:r>
      <w:r w:rsidR="009A4838">
        <w:rPr>
          <w:rFonts w:asciiTheme="majorHAnsi" w:hAnsiTheme="majorHAnsi" w:cs="Verdana"/>
        </w:rPr>
        <w:t>(</w:t>
      </w:r>
      <w:r w:rsidR="00A139F5" w:rsidRPr="00A139F5">
        <w:rPr>
          <w:rFonts w:asciiTheme="majorHAnsi" w:hAnsiTheme="majorHAnsi" w:cs="Verdana"/>
        </w:rPr>
        <w:t xml:space="preserve">1) Title page, </w:t>
      </w:r>
      <w:r w:rsidR="009A4838">
        <w:rPr>
          <w:rFonts w:asciiTheme="majorHAnsi" w:hAnsiTheme="majorHAnsi" w:cs="Verdana"/>
        </w:rPr>
        <w:t>(</w:t>
      </w:r>
      <w:r w:rsidR="00A139F5" w:rsidRPr="00A139F5">
        <w:rPr>
          <w:rFonts w:asciiTheme="majorHAnsi" w:hAnsiTheme="majorHAnsi" w:cs="Verdana"/>
        </w:rPr>
        <w:t xml:space="preserve">2) Abstract page, </w:t>
      </w:r>
      <w:r w:rsidR="004A35E8">
        <w:rPr>
          <w:rFonts w:asciiTheme="majorHAnsi" w:hAnsiTheme="majorHAnsi" w:cs="Verdana"/>
        </w:rPr>
        <w:t>with k</w:t>
      </w:r>
      <w:r w:rsidR="00A139F5">
        <w:rPr>
          <w:rFonts w:asciiTheme="majorHAnsi" w:hAnsiTheme="majorHAnsi" w:cs="Verdana"/>
        </w:rPr>
        <w:t xml:space="preserve">ey words, </w:t>
      </w:r>
      <w:r w:rsidR="009A4838">
        <w:rPr>
          <w:rFonts w:asciiTheme="majorHAnsi" w:hAnsiTheme="majorHAnsi" w:cs="Verdana"/>
        </w:rPr>
        <w:t>(</w:t>
      </w:r>
      <w:r w:rsidR="004A35E8">
        <w:rPr>
          <w:rFonts w:asciiTheme="majorHAnsi" w:hAnsiTheme="majorHAnsi" w:cs="Verdana"/>
        </w:rPr>
        <w:t>3</w:t>
      </w:r>
      <w:r w:rsidR="00A139F5">
        <w:rPr>
          <w:rFonts w:asciiTheme="majorHAnsi" w:hAnsiTheme="majorHAnsi" w:cs="Verdana"/>
        </w:rPr>
        <w:t xml:space="preserve">) Text, </w:t>
      </w:r>
      <w:r w:rsidR="009A4838">
        <w:rPr>
          <w:rFonts w:asciiTheme="majorHAnsi" w:hAnsiTheme="majorHAnsi" w:cs="Verdana"/>
        </w:rPr>
        <w:t>(</w:t>
      </w:r>
      <w:r w:rsidR="004A35E8">
        <w:rPr>
          <w:rFonts w:asciiTheme="majorHAnsi" w:hAnsiTheme="majorHAnsi" w:cs="Verdana"/>
        </w:rPr>
        <w:t>4</w:t>
      </w:r>
      <w:r w:rsidR="00A139F5" w:rsidRPr="00A139F5">
        <w:rPr>
          <w:rFonts w:asciiTheme="majorHAnsi" w:hAnsiTheme="majorHAnsi" w:cs="Verdana"/>
        </w:rPr>
        <w:t>)</w:t>
      </w:r>
      <w:r w:rsidR="00A139F5">
        <w:rPr>
          <w:rFonts w:asciiTheme="majorHAnsi" w:hAnsiTheme="majorHAnsi" w:cs="Verdana"/>
        </w:rPr>
        <w:t xml:space="preserve"> Acknowledgments, </w:t>
      </w:r>
      <w:r w:rsidR="009A4838">
        <w:rPr>
          <w:rFonts w:asciiTheme="majorHAnsi" w:hAnsiTheme="majorHAnsi" w:cs="Verdana"/>
        </w:rPr>
        <w:t>(</w:t>
      </w:r>
      <w:r w:rsidR="004A35E8">
        <w:rPr>
          <w:rFonts w:asciiTheme="majorHAnsi" w:hAnsiTheme="majorHAnsi" w:cs="Verdana"/>
        </w:rPr>
        <w:t>5</w:t>
      </w:r>
      <w:r w:rsidR="00A139F5">
        <w:rPr>
          <w:rFonts w:asciiTheme="majorHAnsi" w:hAnsiTheme="majorHAnsi" w:cs="Verdana"/>
        </w:rPr>
        <w:t>)</w:t>
      </w:r>
      <w:r w:rsidR="00A139F5" w:rsidRPr="00A139F5">
        <w:rPr>
          <w:rFonts w:asciiTheme="majorHAnsi" w:hAnsiTheme="majorHAnsi" w:cs="Verdana"/>
        </w:rPr>
        <w:t xml:space="preserve"> Lit</w:t>
      </w:r>
      <w:r w:rsidR="00A139F5">
        <w:rPr>
          <w:rFonts w:asciiTheme="majorHAnsi" w:hAnsiTheme="majorHAnsi" w:cs="Verdana"/>
        </w:rPr>
        <w:t xml:space="preserve">erature Cited, </w:t>
      </w:r>
      <w:r w:rsidR="009A4838">
        <w:rPr>
          <w:rFonts w:asciiTheme="majorHAnsi" w:hAnsiTheme="majorHAnsi" w:cs="Verdana"/>
        </w:rPr>
        <w:t>(</w:t>
      </w:r>
      <w:r w:rsidR="004A35E8">
        <w:rPr>
          <w:rFonts w:asciiTheme="majorHAnsi" w:hAnsiTheme="majorHAnsi" w:cs="Verdana"/>
        </w:rPr>
        <w:t>6</w:t>
      </w:r>
      <w:r w:rsidR="00A139F5">
        <w:rPr>
          <w:rFonts w:asciiTheme="majorHAnsi" w:hAnsiTheme="majorHAnsi" w:cs="Verdana"/>
        </w:rPr>
        <w:t xml:space="preserve">) Tables, </w:t>
      </w:r>
      <w:r w:rsidR="009A4838">
        <w:rPr>
          <w:rFonts w:asciiTheme="majorHAnsi" w:hAnsiTheme="majorHAnsi" w:cs="Verdana"/>
        </w:rPr>
        <w:t>(</w:t>
      </w:r>
      <w:r w:rsidR="004A35E8">
        <w:rPr>
          <w:rFonts w:asciiTheme="majorHAnsi" w:hAnsiTheme="majorHAnsi" w:cs="Verdana"/>
        </w:rPr>
        <w:t>7</w:t>
      </w:r>
      <w:r w:rsidR="00A139F5">
        <w:rPr>
          <w:rFonts w:asciiTheme="majorHAnsi" w:hAnsiTheme="majorHAnsi" w:cs="Verdana"/>
        </w:rPr>
        <w:t xml:space="preserve">) Appendices, if any, </w:t>
      </w:r>
      <w:r w:rsidR="009A4838">
        <w:rPr>
          <w:rFonts w:asciiTheme="majorHAnsi" w:hAnsiTheme="majorHAnsi" w:cs="Verdana"/>
        </w:rPr>
        <w:t>(</w:t>
      </w:r>
      <w:r w:rsidR="004A35E8">
        <w:rPr>
          <w:rFonts w:asciiTheme="majorHAnsi" w:hAnsiTheme="majorHAnsi" w:cs="Verdana"/>
        </w:rPr>
        <w:t>8</w:t>
      </w:r>
      <w:r w:rsidR="00A139F5" w:rsidRPr="00A139F5">
        <w:rPr>
          <w:rFonts w:asciiTheme="majorHAnsi" w:hAnsiTheme="majorHAnsi" w:cs="Verdana"/>
        </w:rPr>
        <w:t xml:space="preserve">) Figure legends. </w:t>
      </w:r>
      <w:r w:rsidR="004A35E8">
        <w:rPr>
          <w:rFonts w:asciiTheme="majorHAnsi" w:hAnsiTheme="majorHAnsi" w:cs="Verdana"/>
          <w:b/>
        </w:rPr>
        <w:t>Each figure must be submitted as a separate file, not embedded in the manuscript file.</w:t>
      </w:r>
    </w:p>
    <w:p w14:paraId="3C0C85B9" w14:textId="77777777" w:rsidR="00985DD0" w:rsidRDefault="00985DD0" w:rsidP="00985DD0">
      <w:pPr>
        <w:widowControl w:val="0"/>
        <w:autoSpaceDE w:val="0"/>
        <w:autoSpaceDN w:val="0"/>
        <w:adjustRightInd w:val="0"/>
        <w:ind w:left="720" w:hanging="720"/>
        <w:rPr>
          <w:rFonts w:ascii="Verdana" w:hAnsi="Verdana" w:cs="Verdana"/>
          <w:sz w:val="28"/>
          <w:szCs w:val="28"/>
        </w:rPr>
      </w:pPr>
    </w:p>
    <w:p w14:paraId="60B62A3E" w14:textId="1319730A" w:rsidR="00F72EC2" w:rsidRDefault="003E2C8D" w:rsidP="00985DD0">
      <w:pPr>
        <w:widowControl w:val="0"/>
        <w:autoSpaceDE w:val="0"/>
        <w:autoSpaceDN w:val="0"/>
        <w:adjustRightInd w:val="0"/>
        <w:ind w:left="720" w:hanging="720"/>
        <w:rPr>
          <w:rFonts w:cs="Times"/>
          <w:szCs w:val="32"/>
        </w:rPr>
      </w:pPr>
      <w:r>
        <w:rPr>
          <w:rFonts w:cs="Times"/>
          <w:szCs w:val="32"/>
        </w:rPr>
        <w:fldChar w:fldCharType="begin">
          <w:ffData>
            <w:name w:val="Check2"/>
            <w:enabled/>
            <w:calcOnExit w:val="0"/>
            <w:checkBox>
              <w:sizeAuto/>
              <w:default w:val="0"/>
              <w:checked w:val="0"/>
            </w:checkBox>
          </w:ffData>
        </w:fldChar>
      </w:r>
      <w:bookmarkStart w:id="2" w:name="Check2"/>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bookmarkEnd w:id="2"/>
      <w:r w:rsidR="009A0FE2">
        <w:rPr>
          <w:rFonts w:cs="Times"/>
          <w:szCs w:val="32"/>
        </w:rPr>
        <w:tab/>
      </w:r>
      <w:r w:rsidR="00C958DE" w:rsidRPr="0012683A">
        <w:rPr>
          <w:rFonts w:cs="Times"/>
          <w:b/>
          <w:bCs/>
          <w:szCs w:val="32"/>
        </w:rPr>
        <w:t>T</w:t>
      </w:r>
      <w:r w:rsidR="00F72EC2" w:rsidRPr="0012683A">
        <w:rPr>
          <w:rFonts w:cs="Times"/>
          <w:b/>
          <w:bCs/>
          <w:szCs w:val="32"/>
        </w:rPr>
        <w:t>itle page</w:t>
      </w:r>
      <w:r w:rsidR="00C958DE">
        <w:rPr>
          <w:rFonts w:cs="Times"/>
          <w:szCs w:val="32"/>
        </w:rPr>
        <w:t>:</w:t>
      </w:r>
      <w:r w:rsidR="00F72EC2" w:rsidRPr="002714A5">
        <w:rPr>
          <w:rFonts w:cs="Times"/>
          <w:szCs w:val="32"/>
        </w:rPr>
        <w:t xml:space="preserve"> </w:t>
      </w:r>
      <w:r w:rsidR="00F72EC2">
        <w:rPr>
          <w:rFonts w:cs="Times"/>
          <w:szCs w:val="32"/>
        </w:rPr>
        <w:t>include</w:t>
      </w:r>
      <w:r w:rsidR="00F72EC2" w:rsidRPr="002714A5">
        <w:rPr>
          <w:rFonts w:cs="Times"/>
          <w:szCs w:val="32"/>
        </w:rPr>
        <w:t xml:space="preserve"> title</w:t>
      </w:r>
      <w:r w:rsidR="004A35E8">
        <w:rPr>
          <w:rFonts w:cs="Times"/>
          <w:szCs w:val="32"/>
        </w:rPr>
        <w:t xml:space="preserve"> and</w:t>
      </w:r>
      <w:r w:rsidR="00F72EC2" w:rsidRPr="002714A5">
        <w:rPr>
          <w:rFonts w:cs="Times"/>
          <w:szCs w:val="32"/>
        </w:rPr>
        <w:t xml:space="preserve"> </w:t>
      </w:r>
      <w:r w:rsidR="00260FB5">
        <w:rPr>
          <w:rFonts w:cs="Times"/>
          <w:szCs w:val="32"/>
        </w:rPr>
        <w:t xml:space="preserve">author’s name (or </w:t>
      </w:r>
      <w:r w:rsidR="00F72EC2" w:rsidRPr="002714A5">
        <w:rPr>
          <w:rFonts w:cs="Times"/>
          <w:szCs w:val="32"/>
        </w:rPr>
        <w:t>authors</w:t>
      </w:r>
      <w:r w:rsidR="00522C2B">
        <w:rPr>
          <w:rFonts w:cs="Times"/>
          <w:szCs w:val="32"/>
        </w:rPr>
        <w:t>’</w:t>
      </w:r>
      <w:r w:rsidR="00F72EC2" w:rsidRPr="002714A5">
        <w:rPr>
          <w:rFonts w:cs="Times"/>
          <w:szCs w:val="32"/>
        </w:rPr>
        <w:t xml:space="preserve"> names</w:t>
      </w:r>
      <w:r w:rsidR="00260FB5">
        <w:rPr>
          <w:rFonts w:cs="Times"/>
          <w:szCs w:val="32"/>
        </w:rPr>
        <w:t>)</w:t>
      </w:r>
      <w:r w:rsidR="00F72EC2" w:rsidRPr="002714A5">
        <w:rPr>
          <w:rFonts w:cs="Times"/>
          <w:szCs w:val="32"/>
        </w:rPr>
        <w:t xml:space="preserve"> and full address</w:t>
      </w:r>
      <w:r w:rsidR="00260FB5">
        <w:rPr>
          <w:rFonts w:cs="Times"/>
          <w:szCs w:val="32"/>
        </w:rPr>
        <w:t>(</w:t>
      </w:r>
      <w:r w:rsidR="00F72EC2" w:rsidRPr="002714A5">
        <w:rPr>
          <w:rFonts w:cs="Times"/>
          <w:szCs w:val="32"/>
        </w:rPr>
        <w:t>es</w:t>
      </w:r>
      <w:r w:rsidR="00260FB5">
        <w:rPr>
          <w:rFonts w:cs="Times"/>
          <w:szCs w:val="32"/>
        </w:rPr>
        <w:t>)</w:t>
      </w:r>
      <w:r w:rsidR="00A139F5">
        <w:rPr>
          <w:rFonts w:cs="Times"/>
          <w:szCs w:val="32"/>
        </w:rPr>
        <w:t xml:space="preserve"> including country</w:t>
      </w:r>
      <w:r w:rsidR="00F72EC2" w:rsidRPr="002714A5">
        <w:rPr>
          <w:rFonts w:cs="Times"/>
          <w:szCs w:val="32"/>
        </w:rPr>
        <w:t>,</w:t>
      </w:r>
      <w:r w:rsidR="00F72EC2">
        <w:rPr>
          <w:rFonts w:cs="Times"/>
          <w:szCs w:val="32"/>
        </w:rPr>
        <w:t xml:space="preserve"> and email</w:t>
      </w:r>
      <w:r w:rsidR="004A35E8">
        <w:rPr>
          <w:rFonts w:cs="Times"/>
          <w:szCs w:val="32"/>
        </w:rPr>
        <w:t xml:space="preserve">. </w:t>
      </w:r>
      <w:r w:rsidR="006F1720">
        <w:rPr>
          <w:rFonts w:cs="Times"/>
          <w:szCs w:val="32"/>
        </w:rPr>
        <w:t xml:space="preserve">For multi-authored manuscripts, indicate </w:t>
      </w:r>
      <w:r w:rsidR="004A35E8">
        <w:rPr>
          <w:rFonts w:cs="Times"/>
          <w:szCs w:val="32"/>
        </w:rPr>
        <w:t xml:space="preserve">the corresponding author, and include </w:t>
      </w:r>
      <w:r w:rsidR="002F6E02">
        <w:rPr>
          <w:rFonts w:cs="Times"/>
          <w:szCs w:val="32"/>
        </w:rPr>
        <w:t>his or her</w:t>
      </w:r>
      <w:r w:rsidR="004A35E8">
        <w:rPr>
          <w:rFonts w:cs="Times"/>
          <w:szCs w:val="32"/>
        </w:rPr>
        <w:t xml:space="preserve"> email address.</w:t>
      </w:r>
      <w:r w:rsidR="00706F22">
        <w:rPr>
          <w:rFonts w:cs="Times"/>
          <w:szCs w:val="32"/>
        </w:rPr>
        <w:t xml:space="preserve">  </w:t>
      </w:r>
      <w:r w:rsidR="00FB4E68">
        <w:rPr>
          <w:rFonts w:cs="Times"/>
          <w:szCs w:val="32"/>
        </w:rPr>
        <w:t>Format t</w:t>
      </w:r>
      <w:r w:rsidR="00795819">
        <w:rPr>
          <w:rFonts w:cs="Times"/>
          <w:szCs w:val="32"/>
        </w:rPr>
        <w:t xml:space="preserve">itles in bold letters, with </w:t>
      </w:r>
      <w:r w:rsidR="00795819" w:rsidRPr="00FB4E68">
        <w:rPr>
          <w:rFonts w:cs="Times"/>
          <w:b/>
          <w:bCs/>
          <w:szCs w:val="32"/>
        </w:rPr>
        <w:t>all but connecting words capitalized</w:t>
      </w:r>
      <w:r w:rsidR="00795819">
        <w:rPr>
          <w:rFonts w:cs="Times"/>
          <w:szCs w:val="32"/>
        </w:rPr>
        <w:t xml:space="preserve"> and the title centered on the page.  </w:t>
      </w:r>
      <w:r w:rsidR="00FB4E68">
        <w:rPr>
          <w:rFonts w:cs="Times"/>
          <w:szCs w:val="32"/>
        </w:rPr>
        <w:t>Format a</w:t>
      </w:r>
      <w:r w:rsidR="00706F22">
        <w:rPr>
          <w:rFonts w:cs="Times"/>
          <w:szCs w:val="32"/>
        </w:rPr>
        <w:t xml:space="preserve">uthor names </w:t>
      </w:r>
      <w:r w:rsidR="006B08D4">
        <w:rPr>
          <w:rFonts w:cs="Times"/>
          <w:szCs w:val="32"/>
        </w:rPr>
        <w:t xml:space="preserve">in </w:t>
      </w:r>
      <w:r w:rsidR="008F45D6">
        <w:rPr>
          <w:rFonts w:cs="Times"/>
          <w:smallCaps/>
          <w:szCs w:val="32"/>
        </w:rPr>
        <w:t>Large and small caps</w:t>
      </w:r>
      <w:r w:rsidR="00DE4080">
        <w:rPr>
          <w:rFonts w:cs="Times"/>
          <w:szCs w:val="32"/>
        </w:rPr>
        <w:t xml:space="preserve"> and centered</w:t>
      </w:r>
      <w:r w:rsidR="00795819">
        <w:rPr>
          <w:rFonts w:cs="Times"/>
          <w:szCs w:val="32"/>
        </w:rPr>
        <w:t xml:space="preserve">.  </w:t>
      </w:r>
      <w:r w:rsidR="00FB4E68">
        <w:rPr>
          <w:rFonts w:cs="Times"/>
          <w:szCs w:val="32"/>
        </w:rPr>
        <w:t>Associated with each author’s name, list and center a</w:t>
      </w:r>
      <w:r w:rsidR="00535325">
        <w:rPr>
          <w:rFonts w:cs="Times"/>
          <w:szCs w:val="32"/>
        </w:rPr>
        <w:t>ddresses, both physical and e-mail</w:t>
      </w:r>
      <w:r w:rsidR="00FB4E68">
        <w:rPr>
          <w:rFonts w:cs="Times"/>
          <w:szCs w:val="32"/>
        </w:rPr>
        <w:t>.</w:t>
      </w:r>
      <w:r w:rsidR="009A4838">
        <w:rPr>
          <w:rFonts w:cs="Times"/>
          <w:szCs w:val="32"/>
        </w:rPr>
        <w:t xml:space="preserve"> If a species name is included in the title or the abstract, the binomial must be provided but not the authority name.</w:t>
      </w:r>
    </w:p>
    <w:p w14:paraId="4772E4F2" w14:textId="77777777" w:rsidR="00985DD0" w:rsidRDefault="00985DD0" w:rsidP="009A4838">
      <w:pPr>
        <w:widowControl w:val="0"/>
        <w:autoSpaceDE w:val="0"/>
        <w:autoSpaceDN w:val="0"/>
        <w:adjustRightInd w:val="0"/>
        <w:rPr>
          <w:rFonts w:cs="Times"/>
          <w:szCs w:val="32"/>
        </w:rPr>
      </w:pPr>
    </w:p>
    <w:p w14:paraId="477F83BC" w14:textId="552A2180" w:rsidR="00F72EC2" w:rsidRDefault="003E2C8D" w:rsidP="00985DD0">
      <w:pPr>
        <w:widowControl w:val="0"/>
        <w:autoSpaceDE w:val="0"/>
        <w:autoSpaceDN w:val="0"/>
        <w:adjustRightInd w:val="0"/>
        <w:ind w:left="720" w:hanging="720"/>
        <w:rPr>
          <w:rFonts w:cs="Times"/>
          <w:szCs w:val="32"/>
        </w:rPr>
      </w:pPr>
      <w:r>
        <w:rPr>
          <w:rFonts w:cs="Times"/>
          <w:szCs w:val="32"/>
        </w:rPr>
        <w:fldChar w:fldCharType="begin">
          <w:ffData>
            <w:name w:val="Check3"/>
            <w:enabled/>
            <w:calcOnExit w:val="0"/>
            <w:checkBox>
              <w:sizeAuto/>
              <w:default w:val="0"/>
            </w:checkBox>
          </w:ffData>
        </w:fldChar>
      </w:r>
      <w:bookmarkStart w:id="3" w:name="Check3"/>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bookmarkEnd w:id="3"/>
      <w:r w:rsidR="009A0FE2">
        <w:rPr>
          <w:rFonts w:cs="Times"/>
          <w:szCs w:val="32"/>
        </w:rPr>
        <w:tab/>
      </w:r>
      <w:r w:rsidR="003D17EC" w:rsidRPr="0012683A">
        <w:rPr>
          <w:rFonts w:cs="Times"/>
          <w:b/>
          <w:bCs/>
          <w:szCs w:val="32"/>
        </w:rPr>
        <w:t>I</w:t>
      </w:r>
      <w:r w:rsidR="00F72EC2" w:rsidRPr="0012683A">
        <w:rPr>
          <w:rFonts w:cs="Times"/>
          <w:b/>
          <w:bCs/>
          <w:szCs w:val="32"/>
        </w:rPr>
        <w:t>nformative</w:t>
      </w:r>
      <w:r w:rsidR="003D17EC" w:rsidRPr="0012683A">
        <w:rPr>
          <w:rFonts w:cs="Times"/>
          <w:b/>
          <w:bCs/>
          <w:szCs w:val="32"/>
        </w:rPr>
        <w:t>, one-paragraph</w:t>
      </w:r>
      <w:r w:rsidR="00F72EC2" w:rsidRPr="0012683A">
        <w:rPr>
          <w:rFonts w:cs="Times"/>
          <w:b/>
          <w:bCs/>
          <w:szCs w:val="32"/>
        </w:rPr>
        <w:t xml:space="preserve"> abstract</w:t>
      </w:r>
      <w:r w:rsidR="003D17EC">
        <w:rPr>
          <w:rFonts w:cs="Times"/>
          <w:szCs w:val="32"/>
        </w:rPr>
        <w:t xml:space="preserve"> </w:t>
      </w:r>
      <w:r w:rsidR="00C958DE">
        <w:rPr>
          <w:rFonts w:cs="Times"/>
          <w:szCs w:val="32"/>
        </w:rPr>
        <w:t xml:space="preserve">(fewer than 250 words) </w:t>
      </w:r>
      <w:r w:rsidR="003D17EC">
        <w:rPr>
          <w:rFonts w:cs="Times"/>
          <w:szCs w:val="32"/>
        </w:rPr>
        <w:t xml:space="preserve">that begins with the word </w:t>
      </w:r>
      <w:r w:rsidR="003D17EC" w:rsidRPr="009A4838">
        <w:rPr>
          <w:rFonts w:cs="Times"/>
          <w:smallCaps/>
          <w:szCs w:val="32"/>
        </w:rPr>
        <w:t>Abstract</w:t>
      </w:r>
      <w:r w:rsidR="003D17EC">
        <w:rPr>
          <w:rFonts w:cs="Times"/>
          <w:szCs w:val="32"/>
        </w:rPr>
        <w:t xml:space="preserve"> (in small caps) followed by period and </w:t>
      </w:r>
      <w:proofErr w:type="spellStart"/>
      <w:r w:rsidR="003D17EC">
        <w:rPr>
          <w:rFonts w:cs="Times"/>
          <w:szCs w:val="32"/>
        </w:rPr>
        <w:t>em</w:t>
      </w:r>
      <w:proofErr w:type="spellEnd"/>
      <w:r w:rsidR="003D17EC">
        <w:rPr>
          <w:rFonts w:cs="Times"/>
          <w:szCs w:val="32"/>
        </w:rPr>
        <w:t xml:space="preserve"> dash (</w:t>
      </w:r>
      <w:r w:rsidR="00FB4E68" w:rsidRPr="00C903AC">
        <w:rPr>
          <w:rFonts w:cs="Times"/>
          <w:i/>
          <w:iCs/>
          <w:szCs w:val="32"/>
        </w:rPr>
        <w:t>i.e</w:t>
      </w:r>
      <w:r w:rsidR="003D17EC" w:rsidRPr="00C903AC">
        <w:rPr>
          <w:rFonts w:cs="Times"/>
          <w:i/>
          <w:iCs/>
          <w:szCs w:val="32"/>
        </w:rPr>
        <w:t>.,</w:t>
      </w:r>
      <w:r w:rsidR="003D17EC">
        <w:rPr>
          <w:rFonts w:cs="Times"/>
          <w:szCs w:val="32"/>
        </w:rPr>
        <w:t xml:space="preserve"> </w:t>
      </w:r>
      <w:r w:rsidR="003D17EC" w:rsidRPr="003D17EC">
        <w:rPr>
          <w:rFonts w:cs="Times"/>
          <w:smallCaps/>
        </w:rPr>
        <w:t>Abstract</w:t>
      </w:r>
      <w:r w:rsidR="003D17EC">
        <w:rPr>
          <w:rFonts w:cs="Times"/>
          <w:szCs w:val="32"/>
        </w:rPr>
        <w:t>.</w:t>
      </w:r>
      <w:r w:rsidR="003D17EC">
        <w:rPr>
          <w:rFonts w:cs="Times"/>
          <w:szCs w:val="32"/>
        </w:rPr>
        <w:sym w:font="Symbol" w:char="F0BE"/>
      </w:r>
      <w:r w:rsidR="003D17EC">
        <w:rPr>
          <w:rFonts w:cs="Times"/>
          <w:szCs w:val="32"/>
        </w:rPr>
        <w:t>)</w:t>
      </w:r>
      <w:r w:rsidR="00E83AFE">
        <w:rPr>
          <w:rFonts w:cs="Times"/>
          <w:szCs w:val="32"/>
        </w:rPr>
        <w:t>.</w:t>
      </w:r>
      <w:r w:rsidR="00081604">
        <w:rPr>
          <w:rFonts w:cs="Times"/>
          <w:szCs w:val="32"/>
        </w:rPr>
        <w:t xml:space="preserve"> </w:t>
      </w:r>
      <w:r w:rsidR="00C958DE">
        <w:rPr>
          <w:rFonts w:cs="Times"/>
          <w:szCs w:val="32"/>
        </w:rPr>
        <w:t xml:space="preserve">Structure abstract content to summarize (1) rationale for work, (2) methods </w:t>
      </w:r>
      <w:r w:rsidR="00C958DE">
        <w:rPr>
          <w:rFonts w:cs="Times"/>
          <w:szCs w:val="32"/>
        </w:rPr>
        <w:lastRenderedPageBreak/>
        <w:t>applied, (3) results obtained, and (4) conclusions reached.</w:t>
      </w:r>
      <w:r w:rsidR="00081604">
        <w:rPr>
          <w:rFonts w:cs="Times"/>
          <w:szCs w:val="32"/>
        </w:rPr>
        <w:t xml:space="preserve"> </w:t>
      </w:r>
      <w:r w:rsidR="006F6198">
        <w:rPr>
          <w:rFonts w:cs="Times"/>
          <w:szCs w:val="32"/>
        </w:rPr>
        <w:t xml:space="preserve"> If species names are </w:t>
      </w:r>
      <w:r w:rsidR="008F45D6">
        <w:rPr>
          <w:rFonts w:cs="Times"/>
          <w:szCs w:val="32"/>
        </w:rPr>
        <w:t>mentioned</w:t>
      </w:r>
      <w:r w:rsidR="006F6198">
        <w:rPr>
          <w:rFonts w:cs="Times"/>
          <w:szCs w:val="32"/>
        </w:rPr>
        <w:t xml:space="preserve"> in the abstract, </w:t>
      </w:r>
      <w:r w:rsidR="00FB4E68">
        <w:rPr>
          <w:rFonts w:cs="Times"/>
          <w:szCs w:val="32"/>
        </w:rPr>
        <w:t xml:space="preserve">do not include </w:t>
      </w:r>
      <w:r w:rsidR="006F6198">
        <w:rPr>
          <w:rFonts w:cs="Times"/>
          <w:szCs w:val="32"/>
        </w:rPr>
        <w:t>the authority</w:t>
      </w:r>
      <w:r w:rsidR="008F45D6">
        <w:rPr>
          <w:rFonts w:cs="Times"/>
          <w:szCs w:val="32"/>
        </w:rPr>
        <w:t>.</w:t>
      </w:r>
    </w:p>
    <w:p w14:paraId="1DC5F07B" w14:textId="77777777" w:rsidR="00985DD0" w:rsidRDefault="00985DD0" w:rsidP="00985DD0">
      <w:pPr>
        <w:widowControl w:val="0"/>
        <w:autoSpaceDE w:val="0"/>
        <w:autoSpaceDN w:val="0"/>
        <w:adjustRightInd w:val="0"/>
        <w:ind w:left="720" w:hanging="720"/>
        <w:rPr>
          <w:rFonts w:cs="Times"/>
          <w:szCs w:val="32"/>
        </w:rPr>
      </w:pPr>
    </w:p>
    <w:p w14:paraId="01ED9CC4" w14:textId="3A69161C" w:rsidR="00F72EC2" w:rsidRDefault="003E2C8D" w:rsidP="00985DD0">
      <w:pPr>
        <w:widowControl w:val="0"/>
        <w:autoSpaceDE w:val="0"/>
        <w:autoSpaceDN w:val="0"/>
        <w:adjustRightInd w:val="0"/>
        <w:ind w:left="720" w:hanging="720"/>
        <w:rPr>
          <w:rFonts w:cs="Times"/>
          <w:szCs w:val="32"/>
        </w:rPr>
      </w:pPr>
      <w:r>
        <w:rPr>
          <w:rFonts w:cs="Times"/>
          <w:szCs w:val="32"/>
        </w:rPr>
        <w:fldChar w:fldCharType="begin">
          <w:ffData>
            <w:name w:val="Check4"/>
            <w:enabled/>
            <w:calcOnExit w:val="0"/>
            <w:checkBox>
              <w:sizeAuto/>
              <w:default w:val="0"/>
            </w:checkBox>
          </w:ffData>
        </w:fldChar>
      </w:r>
      <w:bookmarkStart w:id="4" w:name="Check4"/>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bookmarkEnd w:id="4"/>
      <w:r w:rsidR="009A0FE2">
        <w:rPr>
          <w:rFonts w:cs="Times"/>
          <w:szCs w:val="32"/>
        </w:rPr>
        <w:tab/>
      </w:r>
      <w:r w:rsidR="00C74CB6" w:rsidRPr="0012683A">
        <w:rPr>
          <w:rFonts w:cs="Times"/>
          <w:b/>
          <w:bCs/>
          <w:szCs w:val="32"/>
        </w:rPr>
        <w:t>Key w</w:t>
      </w:r>
      <w:r w:rsidR="00F72EC2" w:rsidRPr="0012683A">
        <w:rPr>
          <w:rFonts w:cs="Times"/>
          <w:b/>
          <w:bCs/>
          <w:szCs w:val="32"/>
        </w:rPr>
        <w:t>ords</w:t>
      </w:r>
      <w:r w:rsidR="00C74CB6">
        <w:rPr>
          <w:rFonts w:cs="Times"/>
          <w:szCs w:val="32"/>
        </w:rPr>
        <w:t xml:space="preserve"> </w:t>
      </w:r>
      <w:r w:rsidR="004A35E8">
        <w:rPr>
          <w:rFonts w:cs="Times"/>
          <w:szCs w:val="32"/>
        </w:rPr>
        <w:t>(up to 5)</w:t>
      </w:r>
      <w:r w:rsidR="00C958DE">
        <w:rPr>
          <w:rFonts w:cs="Times"/>
          <w:szCs w:val="32"/>
        </w:rPr>
        <w:t xml:space="preserve">, </w:t>
      </w:r>
      <w:r w:rsidR="00C74CB6">
        <w:rPr>
          <w:rFonts w:cs="Times"/>
          <w:szCs w:val="32"/>
        </w:rPr>
        <w:t xml:space="preserve">followed by a period and an </w:t>
      </w:r>
      <w:proofErr w:type="spellStart"/>
      <w:r w:rsidR="00C74CB6">
        <w:rPr>
          <w:rFonts w:cs="Times"/>
          <w:szCs w:val="32"/>
        </w:rPr>
        <w:t>em</w:t>
      </w:r>
      <w:proofErr w:type="spellEnd"/>
      <w:r w:rsidR="00C74CB6">
        <w:rPr>
          <w:rFonts w:cs="Times"/>
          <w:szCs w:val="32"/>
        </w:rPr>
        <w:t xml:space="preserve"> dash (</w:t>
      </w:r>
      <w:r w:rsidR="00FB4E68" w:rsidRPr="00C903AC">
        <w:rPr>
          <w:rFonts w:cs="Times"/>
          <w:i/>
          <w:iCs/>
          <w:szCs w:val="32"/>
        </w:rPr>
        <w:t>i.e.</w:t>
      </w:r>
      <w:r w:rsidR="00FB4E68">
        <w:rPr>
          <w:rFonts w:cs="Times"/>
          <w:szCs w:val="32"/>
        </w:rPr>
        <w:t xml:space="preserve">, </w:t>
      </w:r>
      <w:r w:rsidR="00C74CB6" w:rsidRPr="00C74CB6">
        <w:rPr>
          <w:rFonts w:cs="Times"/>
          <w:smallCaps/>
        </w:rPr>
        <w:t>Key Words</w:t>
      </w:r>
      <w:r w:rsidR="00C74CB6">
        <w:rPr>
          <w:rFonts w:cs="Times"/>
          <w:szCs w:val="32"/>
        </w:rPr>
        <w:t>.</w:t>
      </w:r>
      <w:r w:rsidR="00C74CB6">
        <w:rPr>
          <w:rFonts w:cs="Times"/>
          <w:szCs w:val="32"/>
        </w:rPr>
        <w:sym w:font="Symbol" w:char="F0BE"/>
      </w:r>
      <w:r w:rsidR="00C74CB6">
        <w:rPr>
          <w:rFonts w:cs="Times"/>
          <w:szCs w:val="32"/>
        </w:rPr>
        <w:t>)</w:t>
      </w:r>
      <w:r w:rsidR="004A35E8">
        <w:rPr>
          <w:rFonts w:cs="Times"/>
          <w:szCs w:val="32"/>
        </w:rPr>
        <w:t xml:space="preserve">. </w:t>
      </w:r>
      <w:r w:rsidR="00C958DE">
        <w:rPr>
          <w:rFonts w:cs="Times"/>
          <w:szCs w:val="32"/>
        </w:rPr>
        <w:t>Do</w:t>
      </w:r>
      <w:r w:rsidR="00081604">
        <w:rPr>
          <w:rFonts w:cs="Times"/>
          <w:szCs w:val="32"/>
        </w:rPr>
        <w:t xml:space="preserve"> </w:t>
      </w:r>
      <w:r w:rsidR="004A35E8">
        <w:rPr>
          <w:rFonts w:cs="Times"/>
          <w:szCs w:val="32"/>
        </w:rPr>
        <w:t>not include words present in the article title.</w:t>
      </w:r>
    </w:p>
    <w:p w14:paraId="4DA76CFC" w14:textId="77777777" w:rsidR="00985DD0" w:rsidRDefault="00985DD0" w:rsidP="00985DD0">
      <w:pPr>
        <w:widowControl w:val="0"/>
        <w:autoSpaceDE w:val="0"/>
        <w:autoSpaceDN w:val="0"/>
        <w:adjustRightInd w:val="0"/>
        <w:ind w:left="720" w:hanging="720"/>
        <w:rPr>
          <w:rFonts w:cs="Times"/>
          <w:szCs w:val="32"/>
        </w:rPr>
      </w:pPr>
    </w:p>
    <w:p w14:paraId="0010EB45" w14:textId="668F89DB" w:rsidR="00BB6D2E" w:rsidRDefault="003E2C8D" w:rsidP="00985DD0">
      <w:pPr>
        <w:ind w:left="720" w:hanging="720"/>
      </w:pPr>
      <w:r>
        <w:rPr>
          <w:rFonts w:cs="Times"/>
          <w:szCs w:val="32"/>
        </w:rPr>
        <w:fldChar w:fldCharType="begin">
          <w:ffData>
            <w:name w:val="Check5"/>
            <w:enabled/>
            <w:calcOnExit w:val="0"/>
            <w:checkBox>
              <w:sizeAuto/>
              <w:default w:val="0"/>
            </w:checkBox>
          </w:ffData>
        </w:fldChar>
      </w:r>
      <w:bookmarkStart w:id="5" w:name="Check5"/>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bookmarkEnd w:id="5"/>
      <w:r w:rsidR="009A0FE2">
        <w:rPr>
          <w:rFonts w:cs="Times"/>
          <w:szCs w:val="32"/>
        </w:rPr>
        <w:tab/>
      </w:r>
      <w:r w:rsidR="00F72EC2" w:rsidRPr="0012683A">
        <w:rPr>
          <w:rFonts w:cs="Times"/>
          <w:b/>
          <w:bCs/>
        </w:rPr>
        <w:t>Text,</w:t>
      </w:r>
      <w:r w:rsidR="00F72EC2" w:rsidRPr="00D32FC4">
        <w:rPr>
          <w:rFonts w:cs="Times"/>
        </w:rPr>
        <w:t xml:space="preserve"> including head</w:t>
      </w:r>
      <w:r w:rsidR="009653DB" w:rsidRPr="00D32FC4">
        <w:rPr>
          <w:rFonts w:cs="Times"/>
        </w:rPr>
        <w:t>er</w:t>
      </w:r>
      <w:r w:rsidR="00F72EC2" w:rsidRPr="00D32FC4">
        <w:rPr>
          <w:rFonts w:cs="Times"/>
        </w:rPr>
        <w:t xml:space="preserve">s and keys if appropriate. </w:t>
      </w:r>
      <w:r w:rsidR="0024011F">
        <w:rPr>
          <w:rFonts w:cs="Times"/>
        </w:rPr>
        <w:t>The</w:t>
      </w:r>
      <w:r w:rsidR="0024011F" w:rsidRPr="00D32FC4">
        <w:rPr>
          <w:rFonts w:cs="Times"/>
        </w:rPr>
        <w:t xml:space="preserve"> </w:t>
      </w:r>
      <w:r w:rsidR="00F72EC2" w:rsidRPr="00D32FC4">
        <w:rPr>
          <w:rFonts w:cs="Times"/>
        </w:rPr>
        <w:t xml:space="preserve">sections </w:t>
      </w:r>
      <w:r w:rsidR="0024011F">
        <w:rPr>
          <w:rFonts w:cs="Times"/>
        </w:rPr>
        <w:t xml:space="preserve">should be </w:t>
      </w:r>
      <w:r w:rsidR="00F72EC2" w:rsidRPr="00D32FC4">
        <w:rPr>
          <w:rFonts w:cs="Times"/>
        </w:rPr>
        <w:t>titled</w:t>
      </w:r>
      <w:r w:rsidR="00D32FC4">
        <w:rPr>
          <w:rFonts w:cs="Times"/>
        </w:rPr>
        <w:t xml:space="preserve"> with </w:t>
      </w:r>
      <w:r w:rsidR="00D32FC4" w:rsidRPr="00D32FC4">
        <w:rPr>
          <w:rFonts w:cs="Times"/>
          <w:smallCaps/>
        </w:rPr>
        <w:t>Large and Small Capitals</w:t>
      </w:r>
      <w:r w:rsidR="00F72EC2" w:rsidRPr="00D32FC4">
        <w:rPr>
          <w:rFonts w:cs="Times"/>
        </w:rPr>
        <w:t xml:space="preserve"> (</w:t>
      </w:r>
      <w:r w:rsidR="009653DB" w:rsidRPr="00C903AC">
        <w:rPr>
          <w:rFonts w:cs="Times"/>
          <w:i/>
          <w:iCs/>
        </w:rPr>
        <w:t>e.g</w:t>
      </w:r>
      <w:r w:rsidR="009653DB" w:rsidRPr="00D32FC4">
        <w:rPr>
          <w:rFonts w:cs="Times"/>
        </w:rPr>
        <w:t>.,</w:t>
      </w:r>
      <w:r w:rsidR="00810C92" w:rsidRPr="00D32FC4">
        <w:rPr>
          <w:rFonts w:cs="Times"/>
        </w:rPr>
        <w:t xml:space="preserve"> </w:t>
      </w:r>
      <w:r w:rsidR="00F72EC2" w:rsidRPr="00D32FC4">
        <w:rPr>
          <w:rFonts w:cs="Times"/>
          <w:smallCaps/>
        </w:rPr>
        <w:t>Materials and Methods</w:t>
      </w:r>
      <w:r w:rsidR="00F72EC2" w:rsidRPr="00D32FC4">
        <w:rPr>
          <w:rFonts w:cs="Times"/>
        </w:rPr>
        <w:t xml:space="preserve">, </w:t>
      </w:r>
      <w:r w:rsidR="00F72EC2" w:rsidRPr="00D32FC4">
        <w:rPr>
          <w:rFonts w:cs="Times"/>
          <w:smallCaps/>
        </w:rPr>
        <w:t>Results</w:t>
      </w:r>
      <w:r w:rsidR="00F72EC2" w:rsidRPr="00D32FC4">
        <w:rPr>
          <w:rFonts w:cs="Times"/>
        </w:rPr>
        <w:t xml:space="preserve">, </w:t>
      </w:r>
      <w:r w:rsidR="00F72EC2" w:rsidRPr="00D32FC4">
        <w:rPr>
          <w:rFonts w:cs="Times"/>
          <w:smallCaps/>
        </w:rPr>
        <w:t>Discussion</w:t>
      </w:r>
      <w:r w:rsidR="00F72EC2" w:rsidRPr="00D32FC4">
        <w:rPr>
          <w:rFonts w:cs="Times"/>
        </w:rPr>
        <w:t>)</w:t>
      </w:r>
      <w:r w:rsidR="00810C92" w:rsidRPr="00D32FC4">
        <w:rPr>
          <w:rFonts w:cs="Times"/>
        </w:rPr>
        <w:t xml:space="preserve"> and centered on page</w:t>
      </w:r>
      <w:r w:rsidR="0012683A">
        <w:rPr>
          <w:rFonts w:cs="Times"/>
        </w:rPr>
        <w:t xml:space="preserve"> above the start of the text</w:t>
      </w:r>
      <w:r w:rsidR="00C74CB6" w:rsidRPr="00D32FC4">
        <w:rPr>
          <w:rFonts w:cs="Times"/>
        </w:rPr>
        <w:t xml:space="preserve">. Do </w:t>
      </w:r>
      <w:r w:rsidR="00C74CB6" w:rsidRPr="00D32FC4">
        <w:rPr>
          <w:rFonts w:cs="Times"/>
          <w:b/>
        </w:rPr>
        <w:t>not</w:t>
      </w:r>
      <w:r w:rsidR="00C74CB6" w:rsidRPr="00D32FC4">
        <w:rPr>
          <w:rFonts w:cs="Times"/>
        </w:rPr>
        <w:t xml:space="preserve"> </w:t>
      </w:r>
      <w:r w:rsidR="0024011F">
        <w:rPr>
          <w:rFonts w:cs="Times"/>
        </w:rPr>
        <w:t>use</w:t>
      </w:r>
      <w:r w:rsidR="0024011F" w:rsidRPr="00D32FC4">
        <w:rPr>
          <w:rFonts w:cs="Times"/>
        </w:rPr>
        <w:t xml:space="preserve"> </w:t>
      </w:r>
      <w:r w:rsidR="00C74CB6" w:rsidRPr="00D32FC4">
        <w:rPr>
          <w:rFonts w:cs="Times"/>
        </w:rPr>
        <w:t xml:space="preserve">the title </w:t>
      </w:r>
      <w:r w:rsidR="00C74CB6" w:rsidRPr="00D32FC4">
        <w:rPr>
          <w:rFonts w:cs="Times"/>
          <w:smallCaps/>
        </w:rPr>
        <w:t>Introduction</w:t>
      </w:r>
      <w:r w:rsidR="00C74CB6" w:rsidRPr="00D32FC4">
        <w:rPr>
          <w:rFonts w:cs="Times"/>
        </w:rPr>
        <w:t>.</w:t>
      </w:r>
      <w:r w:rsidR="00D32FC4" w:rsidRPr="00D32FC4">
        <w:rPr>
          <w:rFonts w:cs="Times"/>
        </w:rPr>
        <w:t xml:space="preserve"> </w:t>
      </w:r>
    </w:p>
    <w:p w14:paraId="2B0CD245" w14:textId="77777777" w:rsidR="00985DD0" w:rsidRPr="00D32FC4" w:rsidRDefault="00985DD0" w:rsidP="00985DD0">
      <w:pPr>
        <w:ind w:left="720" w:hanging="720"/>
        <w:rPr>
          <w:color w:val="000000"/>
        </w:rPr>
      </w:pPr>
    </w:p>
    <w:p w14:paraId="0B24B2E8" w14:textId="0C4CE99B"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bookmarkStart w:id="6" w:name="Check6"/>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bookmarkEnd w:id="6"/>
      <w:r w:rsidR="009A0FE2">
        <w:rPr>
          <w:rFonts w:cs="Times"/>
          <w:smallCaps/>
        </w:rPr>
        <w:tab/>
      </w:r>
      <w:r w:rsidR="00F72EC2" w:rsidRPr="0012683A">
        <w:rPr>
          <w:rFonts w:cs="Times"/>
          <w:b/>
          <w:bCs/>
          <w:smallCaps/>
        </w:rPr>
        <w:t>Acknowledgments</w:t>
      </w:r>
      <w:r w:rsidR="00F72EC2">
        <w:rPr>
          <w:rFonts w:cs="Times"/>
          <w:szCs w:val="32"/>
        </w:rPr>
        <w:t xml:space="preserve"> (if desired)</w:t>
      </w:r>
      <w:r w:rsidR="00C74CB6">
        <w:rPr>
          <w:rFonts w:cs="Times"/>
          <w:szCs w:val="32"/>
        </w:rPr>
        <w:t xml:space="preserve">. It </w:t>
      </w:r>
      <w:r w:rsidR="006F1720">
        <w:rPr>
          <w:rFonts w:cs="Times"/>
          <w:szCs w:val="32"/>
        </w:rPr>
        <w:t>may be</w:t>
      </w:r>
      <w:r w:rsidR="004A35E8">
        <w:rPr>
          <w:rFonts w:cs="Times"/>
          <w:szCs w:val="32"/>
        </w:rPr>
        <w:t xml:space="preserve"> </w:t>
      </w:r>
      <w:r w:rsidR="00C74CB6">
        <w:rPr>
          <w:rFonts w:cs="Times"/>
          <w:szCs w:val="32"/>
        </w:rPr>
        <w:t>appropriate to thank</w:t>
      </w:r>
      <w:r w:rsidR="004A35E8">
        <w:rPr>
          <w:rFonts w:cs="Times"/>
          <w:szCs w:val="32"/>
        </w:rPr>
        <w:t xml:space="preserve"> editors and</w:t>
      </w:r>
      <w:r w:rsidR="00C74CB6">
        <w:rPr>
          <w:rFonts w:cs="Times"/>
          <w:szCs w:val="32"/>
        </w:rPr>
        <w:t xml:space="preserve"> anonymous reviewers for their contribution</w:t>
      </w:r>
      <w:r w:rsidR="004A35E8">
        <w:rPr>
          <w:rFonts w:cs="Times"/>
          <w:szCs w:val="32"/>
        </w:rPr>
        <w:t>s</w:t>
      </w:r>
      <w:r w:rsidR="00C74CB6">
        <w:rPr>
          <w:rFonts w:cs="Times"/>
          <w:szCs w:val="32"/>
        </w:rPr>
        <w:t xml:space="preserve"> to the manuscript.</w:t>
      </w:r>
    </w:p>
    <w:p w14:paraId="25EB68ED" w14:textId="77777777" w:rsidR="00985DD0" w:rsidRDefault="00985DD0" w:rsidP="00985DD0">
      <w:pPr>
        <w:widowControl w:val="0"/>
        <w:autoSpaceDE w:val="0"/>
        <w:autoSpaceDN w:val="0"/>
        <w:adjustRightInd w:val="0"/>
        <w:ind w:left="720" w:hanging="720"/>
        <w:rPr>
          <w:rFonts w:cs="Times"/>
          <w:szCs w:val="32"/>
        </w:rPr>
      </w:pPr>
    </w:p>
    <w:p w14:paraId="19F02B47" w14:textId="1BE1A1D0"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9A0FE2">
        <w:rPr>
          <w:rFonts w:cs="Times"/>
          <w:smallCaps/>
        </w:rPr>
        <w:tab/>
      </w:r>
      <w:r w:rsidR="00C74CB6" w:rsidRPr="0012683A">
        <w:rPr>
          <w:rFonts w:cs="Times"/>
          <w:b/>
          <w:bCs/>
          <w:smallCaps/>
        </w:rPr>
        <w:t>Literature C</w:t>
      </w:r>
      <w:r w:rsidR="00F72EC2" w:rsidRPr="0012683A">
        <w:rPr>
          <w:rFonts w:cs="Times"/>
          <w:b/>
          <w:bCs/>
          <w:smallCaps/>
        </w:rPr>
        <w:t>ited</w:t>
      </w:r>
      <w:r w:rsidR="00C563CD">
        <w:rPr>
          <w:rFonts w:cs="Times"/>
          <w:szCs w:val="32"/>
        </w:rPr>
        <w:t>—</w:t>
      </w:r>
      <w:r w:rsidR="00F72EC2">
        <w:rPr>
          <w:rFonts w:cs="Times"/>
          <w:szCs w:val="32"/>
        </w:rPr>
        <w:t>see below for formatting instructions</w:t>
      </w:r>
      <w:r w:rsidR="00E83AFE">
        <w:rPr>
          <w:rFonts w:cs="Times"/>
          <w:szCs w:val="32"/>
        </w:rPr>
        <w:t>.</w:t>
      </w:r>
    </w:p>
    <w:p w14:paraId="532506FE" w14:textId="77777777" w:rsidR="00985DD0" w:rsidRDefault="00985DD0" w:rsidP="00985DD0">
      <w:pPr>
        <w:widowControl w:val="0"/>
        <w:autoSpaceDE w:val="0"/>
        <w:autoSpaceDN w:val="0"/>
        <w:adjustRightInd w:val="0"/>
        <w:ind w:left="720" w:hanging="720"/>
        <w:rPr>
          <w:rFonts w:cs="Times"/>
          <w:szCs w:val="32"/>
        </w:rPr>
      </w:pPr>
    </w:p>
    <w:p w14:paraId="2DB8F0BA" w14:textId="062C356F"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9A0FE2">
        <w:rPr>
          <w:rFonts w:cs="Times"/>
          <w:smallCaps/>
        </w:rPr>
        <w:tab/>
      </w:r>
      <w:r w:rsidR="00C958DE">
        <w:rPr>
          <w:rFonts w:cs="Times"/>
        </w:rPr>
        <w:t xml:space="preserve">Place </w:t>
      </w:r>
      <w:r w:rsidR="00C563CD" w:rsidRPr="0012683A">
        <w:rPr>
          <w:rFonts w:cs="Times"/>
          <w:b/>
          <w:bCs/>
          <w:smallCaps/>
        </w:rPr>
        <w:t>Tables</w:t>
      </w:r>
      <w:r w:rsidR="00C563CD">
        <w:rPr>
          <w:rFonts w:cs="Times"/>
          <w:szCs w:val="32"/>
        </w:rPr>
        <w:t xml:space="preserve"> after Literature Cited, and numbered in the order they first appear in the text, </w:t>
      </w:r>
      <w:r w:rsidR="00C563CD" w:rsidRPr="003D17EC">
        <w:rPr>
          <w:rFonts w:cs="Times"/>
          <w:smallCaps/>
        </w:rPr>
        <w:t>Table</w:t>
      </w:r>
      <w:r w:rsidR="00C563CD">
        <w:rPr>
          <w:rFonts w:cs="Times"/>
          <w:szCs w:val="32"/>
        </w:rPr>
        <w:t xml:space="preserve"> 1, </w:t>
      </w:r>
      <w:r w:rsidR="00C563CD" w:rsidRPr="003D17EC">
        <w:rPr>
          <w:rFonts w:cs="Times"/>
          <w:smallCaps/>
        </w:rPr>
        <w:t>Table</w:t>
      </w:r>
      <w:r w:rsidR="00C563CD">
        <w:rPr>
          <w:rFonts w:cs="Times"/>
          <w:szCs w:val="32"/>
        </w:rPr>
        <w:t xml:space="preserve"> 2, etc. in small caps. Tables </w:t>
      </w:r>
      <w:r w:rsidR="00C958DE">
        <w:rPr>
          <w:rFonts w:cs="Times"/>
          <w:szCs w:val="32"/>
        </w:rPr>
        <w:t>must</w:t>
      </w:r>
      <w:r w:rsidR="00C563CD">
        <w:rPr>
          <w:rFonts w:cs="Times"/>
          <w:szCs w:val="32"/>
        </w:rPr>
        <w:t xml:space="preserve"> be constructed using the table feature in a word processor, not using an external program such as Excel. </w:t>
      </w:r>
      <w:r w:rsidR="00B56070">
        <w:rPr>
          <w:rFonts w:cs="Times"/>
          <w:szCs w:val="32"/>
        </w:rPr>
        <w:t>E</w:t>
      </w:r>
      <w:r w:rsidR="00C563CD">
        <w:rPr>
          <w:rFonts w:cs="Times"/>
          <w:szCs w:val="32"/>
        </w:rPr>
        <w:t xml:space="preserve">ach table </w:t>
      </w:r>
      <w:r w:rsidR="00C958DE">
        <w:rPr>
          <w:rFonts w:cs="Times"/>
          <w:szCs w:val="32"/>
        </w:rPr>
        <w:t>must</w:t>
      </w:r>
      <w:r w:rsidR="00C563CD">
        <w:rPr>
          <w:rFonts w:cs="Times"/>
          <w:szCs w:val="32"/>
        </w:rPr>
        <w:t xml:space="preserve"> </w:t>
      </w:r>
      <w:r w:rsidR="00F73765">
        <w:rPr>
          <w:rFonts w:cs="Times"/>
          <w:szCs w:val="32"/>
        </w:rPr>
        <w:t xml:space="preserve">be accompanied by </w:t>
      </w:r>
      <w:r w:rsidR="00C563CD">
        <w:rPr>
          <w:rFonts w:cs="Times"/>
          <w:szCs w:val="32"/>
        </w:rPr>
        <w:t>a short descriptive caption.</w:t>
      </w:r>
    </w:p>
    <w:p w14:paraId="4E8A0F45" w14:textId="77777777" w:rsidR="00985DD0" w:rsidRDefault="00985DD0" w:rsidP="00985DD0">
      <w:pPr>
        <w:widowControl w:val="0"/>
        <w:autoSpaceDE w:val="0"/>
        <w:autoSpaceDN w:val="0"/>
        <w:adjustRightInd w:val="0"/>
        <w:ind w:left="720" w:hanging="720"/>
        <w:rPr>
          <w:rFonts w:cs="Times"/>
          <w:szCs w:val="32"/>
        </w:rPr>
      </w:pPr>
    </w:p>
    <w:p w14:paraId="2AF7D04F" w14:textId="4E4DFCF6"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9A0FE2">
        <w:rPr>
          <w:rFonts w:cs="Times"/>
          <w:smallCaps/>
        </w:rPr>
        <w:tab/>
      </w:r>
      <w:r w:rsidR="00C958DE" w:rsidRPr="0012683A">
        <w:rPr>
          <w:rFonts w:cs="Times"/>
        </w:rPr>
        <w:t>Place</w:t>
      </w:r>
      <w:r w:rsidR="00C958DE">
        <w:rPr>
          <w:rFonts w:cs="Times"/>
          <w:smallCaps/>
        </w:rPr>
        <w:t xml:space="preserve"> </w:t>
      </w:r>
      <w:r w:rsidR="00C958DE" w:rsidRPr="0012683A">
        <w:rPr>
          <w:rFonts w:cs="Times"/>
          <w:b/>
          <w:bCs/>
          <w:szCs w:val="32"/>
        </w:rPr>
        <w:t>f</w:t>
      </w:r>
      <w:r w:rsidR="00F72EC2" w:rsidRPr="0012683A">
        <w:rPr>
          <w:rFonts w:cs="Times"/>
          <w:b/>
          <w:bCs/>
          <w:szCs w:val="32"/>
        </w:rPr>
        <w:t>igure captions</w:t>
      </w:r>
      <w:r w:rsidR="00C958DE">
        <w:rPr>
          <w:rFonts w:cs="Times"/>
          <w:szCs w:val="32"/>
        </w:rPr>
        <w:t xml:space="preserve"> after Tables. </w:t>
      </w:r>
      <w:r w:rsidR="008E7971">
        <w:rPr>
          <w:rFonts w:cs="Times"/>
          <w:szCs w:val="32"/>
        </w:rPr>
        <w:t>Group captions</w:t>
      </w:r>
      <w:r w:rsidR="00F72EC2" w:rsidRPr="002714A5">
        <w:rPr>
          <w:rFonts w:cs="Times"/>
          <w:szCs w:val="32"/>
        </w:rPr>
        <w:t xml:space="preserve"> as </w:t>
      </w:r>
      <w:r w:rsidR="008E7971">
        <w:rPr>
          <w:rFonts w:cs="Times"/>
          <w:szCs w:val="32"/>
        </w:rPr>
        <w:t xml:space="preserve">a series of </w:t>
      </w:r>
      <w:r w:rsidR="00F72EC2" w:rsidRPr="002714A5">
        <w:rPr>
          <w:rFonts w:cs="Times"/>
          <w:szCs w:val="32"/>
        </w:rPr>
        <w:t>pa</w:t>
      </w:r>
      <w:r w:rsidR="00F72EC2">
        <w:rPr>
          <w:rFonts w:cs="Times"/>
          <w:szCs w:val="32"/>
        </w:rPr>
        <w:t>ragraphs</w:t>
      </w:r>
      <w:r w:rsidR="003D17EC">
        <w:rPr>
          <w:rFonts w:cs="Times"/>
          <w:szCs w:val="32"/>
        </w:rPr>
        <w:t xml:space="preserve">. </w:t>
      </w:r>
      <w:r w:rsidR="008E7971">
        <w:rPr>
          <w:rFonts w:cs="Times"/>
          <w:szCs w:val="32"/>
        </w:rPr>
        <w:t>Label f</w:t>
      </w:r>
      <w:r w:rsidR="003D17EC">
        <w:rPr>
          <w:rFonts w:cs="Times"/>
          <w:szCs w:val="32"/>
        </w:rPr>
        <w:t>igures consecutively</w:t>
      </w:r>
      <w:r w:rsidR="00A83CE4" w:rsidRPr="00A83CE4">
        <w:rPr>
          <w:rFonts w:cs="Times"/>
          <w:szCs w:val="32"/>
        </w:rPr>
        <w:t xml:space="preserve"> </w:t>
      </w:r>
      <w:r w:rsidR="00A83CE4">
        <w:rPr>
          <w:rFonts w:cs="Times"/>
          <w:szCs w:val="32"/>
        </w:rPr>
        <w:t>in the order they first appear in the text</w:t>
      </w:r>
      <w:r w:rsidR="003D17EC">
        <w:rPr>
          <w:rFonts w:cs="Times"/>
          <w:szCs w:val="32"/>
        </w:rPr>
        <w:t xml:space="preserve">, </w:t>
      </w:r>
      <w:r w:rsidR="003D17EC" w:rsidRPr="003D17EC">
        <w:rPr>
          <w:rFonts w:cs="Times"/>
          <w:smallCaps/>
        </w:rPr>
        <w:t>Fig</w:t>
      </w:r>
      <w:r w:rsidR="003D17EC">
        <w:rPr>
          <w:rFonts w:cs="Times"/>
          <w:szCs w:val="32"/>
        </w:rPr>
        <w:t xml:space="preserve">. 1, </w:t>
      </w:r>
      <w:r w:rsidR="003D17EC" w:rsidRPr="003D17EC">
        <w:rPr>
          <w:rFonts w:cs="Times"/>
          <w:smallCaps/>
        </w:rPr>
        <w:t>Fig</w:t>
      </w:r>
      <w:r w:rsidR="003D17EC">
        <w:rPr>
          <w:rFonts w:cs="Times"/>
          <w:szCs w:val="32"/>
        </w:rPr>
        <w:t xml:space="preserve">. 2, etc. in small caps. </w:t>
      </w:r>
      <w:r w:rsidR="00C74CB6">
        <w:rPr>
          <w:rFonts w:cs="Times"/>
          <w:szCs w:val="32"/>
        </w:rPr>
        <w:t>In text, use ‘Figure’ only at beginning of sentence, otherwise use ‘Fig.’ or ‘Figs.’</w:t>
      </w:r>
      <w:r w:rsidR="007B2271">
        <w:rPr>
          <w:rFonts w:cs="Times"/>
          <w:szCs w:val="32"/>
        </w:rPr>
        <w:t xml:space="preserve"> Do not use small caps in the text of the manuscript. </w:t>
      </w:r>
    </w:p>
    <w:p w14:paraId="2178B178" w14:textId="77777777" w:rsidR="00985DD0" w:rsidRDefault="00985DD0" w:rsidP="00985DD0">
      <w:pPr>
        <w:widowControl w:val="0"/>
        <w:autoSpaceDE w:val="0"/>
        <w:autoSpaceDN w:val="0"/>
        <w:adjustRightInd w:val="0"/>
        <w:ind w:left="720" w:hanging="720"/>
        <w:rPr>
          <w:rFonts w:cs="Times"/>
          <w:szCs w:val="32"/>
        </w:rPr>
      </w:pPr>
    </w:p>
    <w:p w14:paraId="7DFFC3F1" w14:textId="7ED065E3"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9A0FE2">
        <w:rPr>
          <w:rFonts w:cs="Times"/>
          <w:smallCaps/>
        </w:rPr>
        <w:tab/>
      </w:r>
      <w:r w:rsidR="00F72EC2" w:rsidRPr="002714A5">
        <w:rPr>
          <w:rFonts w:cs="Times"/>
          <w:szCs w:val="32"/>
        </w:rPr>
        <w:t>For shorter notes and</w:t>
      </w:r>
      <w:r w:rsidR="003D17EC">
        <w:rPr>
          <w:rFonts w:cs="Times"/>
          <w:szCs w:val="32"/>
        </w:rPr>
        <w:t xml:space="preserve"> reviews, </w:t>
      </w:r>
      <w:r w:rsidR="00A139F5">
        <w:rPr>
          <w:rFonts w:cs="Times"/>
          <w:szCs w:val="32"/>
        </w:rPr>
        <w:t>see ch</w:t>
      </w:r>
      <w:r w:rsidR="003D17EC">
        <w:rPr>
          <w:rFonts w:cs="Times"/>
          <w:szCs w:val="32"/>
        </w:rPr>
        <w:t>ecklist at end of this document</w:t>
      </w:r>
      <w:r w:rsidR="00E83AFE">
        <w:rPr>
          <w:rFonts w:cs="Times"/>
          <w:szCs w:val="32"/>
        </w:rPr>
        <w:t>.</w:t>
      </w:r>
    </w:p>
    <w:p w14:paraId="6844C133" w14:textId="77777777" w:rsidR="00242592" w:rsidRDefault="00242592" w:rsidP="007F75E7">
      <w:pPr>
        <w:widowControl w:val="0"/>
        <w:autoSpaceDE w:val="0"/>
        <w:autoSpaceDN w:val="0"/>
        <w:adjustRightInd w:val="0"/>
        <w:rPr>
          <w:rFonts w:cs="Times"/>
          <w:b/>
          <w:szCs w:val="32"/>
        </w:rPr>
      </w:pPr>
    </w:p>
    <w:p w14:paraId="580CDEDF" w14:textId="77777777" w:rsidR="00F72EC2" w:rsidRDefault="00F72EC2" w:rsidP="00985DD0">
      <w:pPr>
        <w:widowControl w:val="0"/>
        <w:autoSpaceDE w:val="0"/>
        <w:autoSpaceDN w:val="0"/>
        <w:adjustRightInd w:val="0"/>
        <w:ind w:left="720" w:hanging="720"/>
        <w:rPr>
          <w:rFonts w:cs="Times"/>
          <w:b/>
          <w:szCs w:val="32"/>
        </w:rPr>
      </w:pPr>
      <w:r w:rsidRPr="002714A5">
        <w:rPr>
          <w:rFonts w:cs="Times"/>
          <w:b/>
          <w:szCs w:val="32"/>
        </w:rPr>
        <w:t>Manuscript Formatting:</w:t>
      </w:r>
    </w:p>
    <w:p w14:paraId="15223281" w14:textId="77777777" w:rsidR="00E4126E" w:rsidRPr="002714A5" w:rsidRDefault="00E4126E" w:rsidP="00985DD0">
      <w:pPr>
        <w:widowControl w:val="0"/>
        <w:autoSpaceDE w:val="0"/>
        <w:autoSpaceDN w:val="0"/>
        <w:adjustRightInd w:val="0"/>
        <w:ind w:left="720" w:hanging="720"/>
        <w:rPr>
          <w:rFonts w:cs="Times"/>
          <w:b/>
          <w:szCs w:val="32"/>
        </w:rPr>
      </w:pPr>
    </w:p>
    <w:p w14:paraId="00CF07A1" w14:textId="7C7738FE"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2714A5">
        <w:rPr>
          <w:rFonts w:cs="Times"/>
          <w:szCs w:val="32"/>
        </w:rPr>
        <w:t>Doubl</w:t>
      </w:r>
      <w:r w:rsidR="00F72EC2">
        <w:rPr>
          <w:rFonts w:cs="Times"/>
          <w:szCs w:val="32"/>
        </w:rPr>
        <w:t>e-space manuscripts throughout</w:t>
      </w:r>
      <w:r w:rsidR="00B22215">
        <w:rPr>
          <w:rFonts w:cs="Times"/>
          <w:szCs w:val="32"/>
        </w:rPr>
        <w:t>.</w:t>
      </w:r>
    </w:p>
    <w:p w14:paraId="4C37FD17" w14:textId="77777777" w:rsidR="008028B7" w:rsidRDefault="008028B7" w:rsidP="00985DD0">
      <w:pPr>
        <w:widowControl w:val="0"/>
        <w:autoSpaceDE w:val="0"/>
        <w:autoSpaceDN w:val="0"/>
        <w:adjustRightInd w:val="0"/>
        <w:ind w:left="720" w:hanging="720"/>
        <w:rPr>
          <w:rFonts w:cs="Times"/>
          <w:szCs w:val="32"/>
        </w:rPr>
      </w:pPr>
    </w:p>
    <w:p w14:paraId="1AF5429C" w14:textId="598D0168" w:rsidR="008028B7" w:rsidRPr="008028B7" w:rsidRDefault="008028B7"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F12518">
        <w:rPr>
          <w:rFonts w:cs="Times"/>
        </w:rPr>
        <w:t>Set margins (u</w:t>
      </w:r>
      <w:r w:rsidRPr="00F36606">
        <w:rPr>
          <w:rFonts w:cs="Times"/>
        </w:rPr>
        <w:t>pper</w:t>
      </w:r>
      <w:r w:rsidR="00F12518">
        <w:rPr>
          <w:rFonts w:cs="Times"/>
        </w:rPr>
        <w:t xml:space="preserve">, </w:t>
      </w:r>
      <w:r w:rsidRPr="00F36606">
        <w:rPr>
          <w:rFonts w:cs="Times"/>
        </w:rPr>
        <w:t>lower</w:t>
      </w:r>
      <w:r w:rsidR="00F12518">
        <w:rPr>
          <w:rFonts w:cs="Times"/>
        </w:rPr>
        <w:t>, left, right)</w:t>
      </w:r>
      <w:r w:rsidRPr="00F36606">
        <w:rPr>
          <w:rFonts w:cs="Times"/>
        </w:rPr>
        <w:t xml:space="preserve"> at 1 inch (2.</w:t>
      </w:r>
      <w:r w:rsidR="00F36606">
        <w:rPr>
          <w:rFonts w:cs="Times"/>
        </w:rPr>
        <w:t>5</w:t>
      </w:r>
      <w:r w:rsidRPr="00F36606">
        <w:rPr>
          <w:rFonts w:cs="Times"/>
        </w:rPr>
        <w:t>4 cm)</w:t>
      </w:r>
      <w:r w:rsidR="00F36606">
        <w:rPr>
          <w:rFonts w:cs="Times"/>
        </w:rPr>
        <w:t xml:space="preserve">, and </w:t>
      </w:r>
      <w:r w:rsidR="00F12518">
        <w:rPr>
          <w:rFonts w:cs="Times"/>
        </w:rPr>
        <w:t xml:space="preserve">set </w:t>
      </w:r>
      <w:r w:rsidR="00F36606">
        <w:rPr>
          <w:rFonts w:cs="Times"/>
        </w:rPr>
        <w:t xml:space="preserve">Headers and Footers </w:t>
      </w:r>
      <w:r w:rsidR="00F12518">
        <w:rPr>
          <w:rFonts w:cs="Times"/>
        </w:rPr>
        <w:t>at</w:t>
      </w:r>
      <w:r w:rsidR="00F36606">
        <w:rPr>
          <w:rFonts w:cs="Times"/>
        </w:rPr>
        <w:t xml:space="preserve"> 0.5 inches (1.27 cm) from top and bottom of page, respectively.</w:t>
      </w:r>
      <w:r w:rsidRPr="00F36606">
        <w:rPr>
          <w:rFonts w:cs="Times"/>
        </w:rPr>
        <w:t xml:space="preserve"> </w:t>
      </w:r>
    </w:p>
    <w:p w14:paraId="5E7CBCF7" w14:textId="77777777" w:rsidR="00985DD0" w:rsidRPr="008028B7" w:rsidRDefault="00985DD0" w:rsidP="00985DD0">
      <w:pPr>
        <w:widowControl w:val="0"/>
        <w:autoSpaceDE w:val="0"/>
        <w:autoSpaceDN w:val="0"/>
        <w:adjustRightInd w:val="0"/>
        <w:ind w:left="720" w:hanging="720"/>
        <w:rPr>
          <w:rFonts w:cs="Times"/>
          <w:szCs w:val="32"/>
        </w:rPr>
      </w:pPr>
    </w:p>
    <w:p w14:paraId="21644D35" w14:textId="271E8BE8"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E218CA">
        <w:rPr>
          <w:rFonts w:cs="Times"/>
          <w:szCs w:val="32"/>
        </w:rPr>
        <w:t>Use 12 point</w:t>
      </w:r>
      <w:r w:rsidR="00F72EC2">
        <w:rPr>
          <w:rFonts w:cs="Times"/>
          <w:szCs w:val="32"/>
        </w:rPr>
        <w:t xml:space="preserve"> </w:t>
      </w:r>
      <w:r w:rsidR="008028B7">
        <w:rPr>
          <w:rFonts w:cs="Times"/>
          <w:szCs w:val="32"/>
        </w:rPr>
        <w:t>for all text</w:t>
      </w:r>
      <w:r w:rsidR="00646C0D">
        <w:rPr>
          <w:rFonts w:cs="Times"/>
          <w:szCs w:val="32"/>
        </w:rPr>
        <w:t>;</w:t>
      </w:r>
      <w:r w:rsidR="00F72EC2">
        <w:rPr>
          <w:rFonts w:cs="Times"/>
          <w:szCs w:val="32"/>
        </w:rPr>
        <w:t xml:space="preserve"> Cambria or Times New Roman preferred</w:t>
      </w:r>
      <w:r w:rsidR="006F1231">
        <w:rPr>
          <w:rFonts w:cs="Times"/>
          <w:szCs w:val="32"/>
        </w:rPr>
        <w:t>.</w:t>
      </w:r>
    </w:p>
    <w:p w14:paraId="726A40B8" w14:textId="77777777" w:rsidR="00985DD0" w:rsidRDefault="00985DD0" w:rsidP="00985DD0">
      <w:pPr>
        <w:widowControl w:val="0"/>
        <w:autoSpaceDE w:val="0"/>
        <w:autoSpaceDN w:val="0"/>
        <w:adjustRightInd w:val="0"/>
        <w:ind w:left="720" w:hanging="720"/>
        <w:rPr>
          <w:rFonts w:cs="Times"/>
          <w:szCs w:val="32"/>
        </w:rPr>
      </w:pPr>
    </w:p>
    <w:p w14:paraId="1FF2BA0E" w14:textId="26B71435"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12518">
        <w:rPr>
          <w:rFonts w:cs="Times"/>
        </w:rPr>
        <w:t xml:space="preserve">In the upper right corner of each page, </w:t>
      </w:r>
      <w:r w:rsidR="0012683A">
        <w:rPr>
          <w:rFonts w:cs="Times"/>
        </w:rPr>
        <w:t xml:space="preserve">in small caps, </w:t>
      </w:r>
      <w:r w:rsidR="00F12518">
        <w:rPr>
          <w:rFonts w:cs="Times"/>
          <w:szCs w:val="32"/>
        </w:rPr>
        <w:t>place the</w:t>
      </w:r>
      <w:r w:rsidR="00F72EC2" w:rsidRPr="002714A5">
        <w:rPr>
          <w:rFonts w:cs="Times"/>
          <w:szCs w:val="32"/>
        </w:rPr>
        <w:t xml:space="preserve"> </w:t>
      </w:r>
      <w:r w:rsidR="009653DB">
        <w:rPr>
          <w:rFonts w:cs="Times"/>
          <w:szCs w:val="32"/>
        </w:rPr>
        <w:t xml:space="preserve">first </w:t>
      </w:r>
      <w:r w:rsidR="00F72EC2" w:rsidRPr="002714A5">
        <w:rPr>
          <w:rFonts w:cs="Times"/>
          <w:szCs w:val="32"/>
        </w:rPr>
        <w:t xml:space="preserve">author's </w:t>
      </w:r>
      <w:r w:rsidR="00F12518">
        <w:rPr>
          <w:rFonts w:cs="Times"/>
          <w:szCs w:val="32"/>
        </w:rPr>
        <w:t>sur</w:t>
      </w:r>
      <w:r w:rsidR="00F72EC2" w:rsidRPr="002714A5">
        <w:rPr>
          <w:rFonts w:cs="Times"/>
          <w:szCs w:val="32"/>
        </w:rPr>
        <w:t>name</w:t>
      </w:r>
      <w:r w:rsidR="009653DB" w:rsidRPr="009653DB">
        <w:rPr>
          <w:rFonts w:cs="Times"/>
          <w:szCs w:val="32"/>
        </w:rPr>
        <w:t xml:space="preserve"> </w:t>
      </w:r>
      <w:r w:rsidR="009653DB">
        <w:rPr>
          <w:rFonts w:cs="Times"/>
          <w:szCs w:val="32"/>
        </w:rPr>
        <w:t>with</w:t>
      </w:r>
      <w:r w:rsidR="009653DB" w:rsidRPr="002714A5">
        <w:rPr>
          <w:rFonts w:cs="Times"/>
          <w:szCs w:val="32"/>
        </w:rPr>
        <w:t xml:space="preserve"> an abbreviated running title</w:t>
      </w:r>
      <w:r w:rsidR="00F72EC2" w:rsidRPr="002714A5">
        <w:rPr>
          <w:rFonts w:cs="Times"/>
          <w:szCs w:val="32"/>
        </w:rPr>
        <w:t xml:space="preserve"> </w:t>
      </w:r>
      <w:r w:rsidR="009653DB" w:rsidRPr="0012683A">
        <w:rPr>
          <w:rFonts w:cs="Times"/>
          <w:szCs w:val="32"/>
        </w:rPr>
        <w:t xml:space="preserve">and </w:t>
      </w:r>
      <w:r w:rsidR="00F72EC2" w:rsidRPr="0012683A">
        <w:rPr>
          <w:rFonts w:cs="Times"/>
          <w:szCs w:val="32"/>
        </w:rPr>
        <w:t>page number</w:t>
      </w:r>
      <w:r w:rsidR="00F72EC2" w:rsidRPr="002714A5">
        <w:rPr>
          <w:rFonts w:cs="Times"/>
          <w:szCs w:val="32"/>
        </w:rPr>
        <w:t xml:space="preserve"> </w:t>
      </w:r>
      <w:r w:rsidR="00F72EC2">
        <w:rPr>
          <w:rFonts w:cs="Times"/>
          <w:szCs w:val="32"/>
        </w:rPr>
        <w:t>(</w:t>
      </w:r>
      <w:r w:rsidR="00F72EC2" w:rsidRPr="00C903AC">
        <w:rPr>
          <w:rFonts w:cs="Times"/>
          <w:i/>
          <w:iCs/>
          <w:szCs w:val="32"/>
        </w:rPr>
        <w:t>e.g.</w:t>
      </w:r>
      <w:r w:rsidR="00F72EC2">
        <w:rPr>
          <w:rFonts w:cs="Times"/>
          <w:szCs w:val="32"/>
        </w:rPr>
        <w:t xml:space="preserve">, </w:t>
      </w:r>
      <w:r w:rsidR="00F72EC2" w:rsidRPr="0071002C">
        <w:rPr>
          <w:rFonts w:cs="Times"/>
          <w:caps/>
          <w:szCs w:val="32"/>
        </w:rPr>
        <w:t xml:space="preserve">Diamond </w:t>
      </w:r>
      <w:r w:rsidR="00F72EC2" w:rsidRPr="0071002C">
        <w:rPr>
          <w:rFonts w:cs="Times"/>
          <w:i/>
          <w:caps/>
          <w:szCs w:val="32"/>
        </w:rPr>
        <w:t>et al</w:t>
      </w:r>
      <w:r w:rsidR="00F72EC2" w:rsidRPr="0071002C">
        <w:rPr>
          <w:rFonts w:cs="Times"/>
          <w:caps/>
          <w:szCs w:val="32"/>
        </w:rPr>
        <w:t xml:space="preserve">.: Aquaporins in </w:t>
      </w:r>
      <w:r w:rsidR="00F72EC2" w:rsidRPr="0071002C">
        <w:rPr>
          <w:rFonts w:cs="Times"/>
          <w:i/>
          <w:caps/>
          <w:szCs w:val="32"/>
        </w:rPr>
        <w:t>Cheilanthes lanosa</w:t>
      </w:r>
      <w:r w:rsidR="0012683A">
        <w:rPr>
          <w:rFonts w:cs="Times"/>
          <w:caps/>
          <w:szCs w:val="32"/>
        </w:rPr>
        <w:t xml:space="preserve">  </w:t>
      </w:r>
      <w:r w:rsidR="00F72EC2" w:rsidRPr="0071002C">
        <w:rPr>
          <w:rFonts w:cs="Times"/>
          <w:caps/>
          <w:szCs w:val="32"/>
        </w:rPr>
        <w:t>1</w:t>
      </w:r>
      <w:r w:rsidR="00F72EC2">
        <w:rPr>
          <w:rFonts w:cs="Times"/>
          <w:szCs w:val="32"/>
        </w:rPr>
        <w:t>)</w:t>
      </w:r>
      <w:r w:rsidR="006F1231">
        <w:rPr>
          <w:rFonts w:cs="Times"/>
          <w:szCs w:val="32"/>
        </w:rPr>
        <w:t>.</w:t>
      </w:r>
      <w:r w:rsidR="00F72EC2" w:rsidRPr="002714A5">
        <w:rPr>
          <w:rFonts w:cs="Times"/>
          <w:szCs w:val="32"/>
        </w:rPr>
        <w:t xml:space="preserve"> </w:t>
      </w:r>
    </w:p>
    <w:p w14:paraId="04CBCACD" w14:textId="77777777" w:rsidR="00985DD0" w:rsidRDefault="00985DD0" w:rsidP="00522C2B">
      <w:pPr>
        <w:widowControl w:val="0"/>
        <w:autoSpaceDE w:val="0"/>
        <w:autoSpaceDN w:val="0"/>
        <w:adjustRightInd w:val="0"/>
        <w:rPr>
          <w:rFonts w:cs="Times"/>
          <w:szCs w:val="32"/>
        </w:rPr>
      </w:pPr>
    </w:p>
    <w:p w14:paraId="34FC0A85" w14:textId="186C9811"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Left</w:t>
      </w:r>
      <w:r w:rsidR="009653DB">
        <w:rPr>
          <w:rFonts w:cs="Times"/>
          <w:szCs w:val="32"/>
        </w:rPr>
        <w:t>-</w:t>
      </w:r>
      <w:r w:rsidR="00F72EC2">
        <w:rPr>
          <w:rFonts w:cs="Times"/>
          <w:szCs w:val="32"/>
        </w:rPr>
        <w:t>justify all text</w:t>
      </w:r>
      <w:r w:rsidR="009653DB">
        <w:rPr>
          <w:rFonts w:cs="Times"/>
          <w:szCs w:val="32"/>
        </w:rPr>
        <w:t xml:space="preserve"> except section headers</w:t>
      </w:r>
      <w:r w:rsidR="005370EB">
        <w:rPr>
          <w:rFonts w:cs="Times"/>
          <w:szCs w:val="32"/>
        </w:rPr>
        <w:t>—</w:t>
      </w:r>
      <w:r w:rsidR="00F72EC2" w:rsidRPr="0012683A">
        <w:rPr>
          <w:rFonts w:cs="Times"/>
          <w:b/>
          <w:bCs/>
          <w:szCs w:val="32"/>
        </w:rPr>
        <w:t xml:space="preserve">do not submit </w:t>
      </w:r>
      <w:r w:rsidR="009653DB" w:rsidRPr="0012683A">
        <w:rPr>
          <w:rFonts w:cs="Times"/>
          <w:b/>
          <w:bCs/>
          <w:szCs w:val="32"/>
        </w:rPr>
        <w:t xml:space="preserve">center-justified or </w:t>
      </w:r>
      <w:r w:rsidR="00F72EC2" w:rsidRPr="0012683A">
        <w:rPr>
          <w:rFonts w:cs="Times"/>
          <w:b/>
          <w:bCs/>
          <w:szCs w:val="32"/>
        </w:rPr>
        <w:t>right-justified text</w:t>
      </w:r>
      <w:r w:rsidR="006F1231">
        <w:rPr>
          <w:rFonts w:cs="Times"/>
          <w:szCs w:val="32"/>
        </w:rPr>
        <w:t>.</w:t>
      </w:r>
    </w:p>
    <w:p w14:paraId="5F6E848C" w14:textId="77777777" w:rsidR="008247C3" w:rsidRDefault="008247C3" w:rsidP="00985DD0">
      <w:pPr>
        <w:widowControl w:val="0"/>
        <w:autoSpaceDE w:val="0"/>
        <w:autoSpaceDN w:val="0"/>
        <w:adjustRightInd w:val="0"/>
        <w:ind w:left="720" w:hanging="720"/>
        <w:rPr>
          <w:rFonts w:cs="Times"/>
          <w:smallCaps/>
        </w:rPr>
      </w:pPr>
    </w:p>
    <w:p w14:paraId="442C5327" w14:textId="45656F60"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1E758A">
        <w:rPr>
          <w:rFonts w:cs="Times"/>
          <w:szCs w:val="32"/>
        </w:rPr>
        <w:t xml:space="preserve">Do not use </w:t>
      </w:r>
      <w:r w:rsidR="00F72EC2">
        <w:rPr>
          <w:rFonts w:cs="Times"/>
          <w:szCs w:val="32"/>
        </w:rPr>
        <w:t>footnotes</w:t>
      </w:r>
      <w:r w:rsidR="001878AD">
        <w:rPr>
          <w:rFonts w:cs="Times"/>
          <w:szCs w:val="32"/>
        </w:rPr>
        <w:t>.</w:t>
      </w:r>
    </w:p>
    <w:p w14:paraId="59673BAC" w14:textId="77777777" w:rsidR="00985DD0" w:rsidRDefault="00985DD0" w:rsidP="00985DD0">
      <w:pPr>
        <w:widowControl w:val="0"/>
        <w:autoSpaceDE w:val="0"/>
        <w:autoSpaceDN w:val="0"/>
        <w:adjustRightInd w:val="0"/>
        <w:ind w:left="720" w:hanging="720"/>
        <w:rPr>
          <w:rFonts w:cs="Times"/>
          <w:szCs w:val="32"/>
        </w:rPr>
      </w:pPr>
    </w:p>
    <w:p w14:paraId="737ED9E7" w14:textId="40390BE6"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D</w:t>
      </w:r>
      <w:r w:rsidR="00F72EC2" w:rsidRPr="002714A5">
        <w:rPr>
          <w:rFonts w:cs="Times"/>
          <w:szCs w:val="32"/>
        </w:rPr>
        <w:t xml:space="preserve">o </w:t>
      </w:r>
      <w:r w:rsidR="00F72EC2">
        <w:rPr>
          <w:rFonts w:cs="Times"/>
          <w:szCs w:val="32"/>
        </w:rPr>
        <w:t>not break words at end of lines</w:t>
      </w:r>
      <w:r w:rsidR="001878AD">
        <w:rPr>
          <w:rFonts w:cs="Times"/>
          <w:szCs w:val="32"/>
        </w:rPr>
        <w:t>.</w:t>
      </w:r>
    </w:p>
    <w:p w14:paraId="12D5522B" w14:textId="77777777" w:rsidR="007B2271" w:rsidRDefault="007B2271" w:rsidP="00985DD0">
      <w:pPr>
        <w:widowControl w:val="0"/>
        <w:autoSpaceDE w:val="0"/>
        <w:autoSpaceDN w:val="0"/>
        <w:adjustRightInd w:val="0"/>
        <w:ind w:left="720" w:hanging="720"/>
        <w:rPr>
          <w:rFonts w:cs="Times"/>
          <w:szCs w:val="32"/>
        </w:rPr>
      </w:pPr>
    </w:p>
    <w:p w14:paraId="4D708AD0" w14:textId="425D2BCB" w:rsidR="00F72EC2" w:rsidRDefault="003E2C8D" w:rsidP="00985DD0">
      <w:pPr>
        <w:widowControl w:val="0"/>
        <w:autoSpaceDE w:val="0"/>
        <w:autoSpaceDN w:val="0"/>
        <w:adjustRightInd w:val="0"/>
        <w:ind w:left="720" w:hanging="720"/>
        <w:rPr>
          <w:color w:val="222222"/>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035D4">
        <w:t>Format s</w:t>
      </w:r>
      <w:r w:rsidR="007035D4" w:rsidRPr="00D32FC4">
        <w:t xml:space="preserve">econd level headings </w:t>
      </w:r>
      <w:r w:rsidR="007035D4">
        <w:t>in</w:t>
      </w:r>
      <w:r w:rsidR="007035D4" w:rsidRPr="00D32FC4">
        <w:t xml:space="preserve"> </w:t>
      </w:r>
      <w:r w:rsidR="007035D4" w:rsidRPr="00D32FC4">
        <w:rPr>
          <w:bCs/>
          <w:i/>
          <w:iCs/>
        </w:rPr>
        <w:t>Italics</w:t>
      </w:r>
      <w:r w:rsidR="007035D4" w:rsidRPr="00D32FC4">
        <w:t xml:space="preserve"> </w:t>
      </w:r>
      <w:r w:rsidR="007035D4">
        <w:t xml:space="preserve">followed by a period </w:t>
      </w:r>
      <w:r w:rsidR="007035D4">
        <w:rPr>
          <w:color w:val="222222"/>
          <w:szCs w:val="32"/>
        </w:rPr>
        <w:t>and an em dash with no spaces (</w:t>
      </w:r>
      <w:r w:rsidR="007035D4" w:rsidRPr="00C903AC">
        <w:rPr>
          <w:i/>
          <w:iCs/>
          <w:color w:val="222222"/>
          <w:szCs w:val="32"/>
        </w:rPr>
        <w:t>e.g.</w:t>
      </w:r>
      <w:r w:rsidR="007035D4">
        <w:rPr>
          <w:color w:val="222222"/>
          <w:szCs w:val="32"/>
        </w:rPr>
        <w:t xml:space="preserve">, </w:t>
      </w:r>
      <w:r w:rsidR="007035D4" w:rsidRPr="00067B13">
        <w:rPr>
          <w:i/>
          <w:color w:val="222222"/>
          <w:szCs w:val="32"/>
        </w:rPr>
        <w:t>Taxon sampling</w:t>
      </w:r>
      <w:r w:rsidR="007035D4">
        <w:rPr>
          <w:color w:val="222222"/>
          <w:szCs w:val="32"/>
        </w:rPr>
        <w:t>.—A total of 92 accessions…).</w:t>
      </w:r>
      <w:r w:rsidR="007035D4" w:rsidRPr="00D32FC4">
        <w:t xml:space="preserve"> </w:t>
      </w:r>
      <w:r w:rsidR="007035D4" w:rsidRPr="00D32FC4">
        <w:rPr>
          <w:color w:val="000000"/>
        </w:rPr>
        <w:t xml:space="preserve">Third level headings are </w:t>
      </w:r>
      <w:r w:rsidR="007035D4" w:rsidRPr="00D32FC4">
        <w:rPr>
          <w:smallCaps/>
          <w:color w:val="000000"/>
        </w:rPr>
        <w:t>Large and Small Capitals</w:t>
      </w:r>
      <w:r w:rsidR="007035D4" w:rsidRPr="00D32FC4">
        <w:rPr>
          <w:color w:val="000000"/>
        </w:rPr>
        <w:t xml:space="preserve"> followed by an em-dash (—), with normal</w:t>
      </w:r>
      <w:r w:rsidR="007035D4" w:rsidRPr="00D32FC4">
        <w:t xml:space="preserve"> indentation.</w:t>
      </w:r>
    </w:p>
    <w:p w14:paraId="136C77E6" w14:textId="77777777" w:rsidR="00985DD0" w:rsidRDefault="00985DD0" w:rsidP="00985DD0">
      <w:pPr>
        <w:widowControl w:val="0"/>
        <w:autoSpaceDE w:val="0"/>
        <w:autoSpaceDN w:val="0"/>
        <w:adjustRightInd w:val="0"/>
        <w:ind w:left="720" w:hanging="720"/>
        <w:rPr>
          <w:rFonts w:cs="Arial"/>
          <w:color w:val="222222"/>
          <w:szCs w:val="26"/>
        </w:rPr>
      </w:pPr>
    </w:p>
    <w:p w14:paraId="2BCC8A09" w14:textId="297300FC"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2714A5">
        <w:rPr>
          <w:rFonts w:cs="Times"/>
          <w:szCs w:val="32"/>
        </w:rPr>
        <w:t>Use S.I. (metric) units for all measures (</w:t>
      </w:r>
      <w:r w:rsidR="00F72EC2" w:rsidRPr="00C903AC">
        <w:rPr>
          <w:rFonts w:cs="Times"/>
          <w:i/>
          <w:iCs/>
          <w:szCs w:val="32"/>
        </w:rPr>
        <w:t>e.g.</w:t>
      </w:r>
      <w:r w:rsidR="00F72EC2" w:rsidRPr="002714A5">
        <w:rPr>
          <w:rFonts w:cs="Times"/>
          <w:szCs w:val="32"/>
        </w:rPr>
        <w:t>, distance, elevation, weight) unless quoted or cited from another sou</w:t>
      </w:r>
      <w:r w:rsidR="00F72EC2">
        <w:rPr>
          <w:rFonts w:cs="Times"/>
          <w:szCs w:val="32"/>
        </w:rPr>
        <w:t>rce (</w:t>
      </w:r>
      <w:r w:rsidR="00F72EC2" w:rsidRPr="00C903AC">
        <w:rPr>
          <w:rFonts w:cs="Times"/>
          <w:i/>
          <w:iCs/>
          <w:szCs w:val="32"/>
        </w:rPr>
        <w:t>e.g.</w:t>
      </w:r>
      <w:r w:rsidR="00F72EC2">
        <w:rPr>
          <w:rFonts w:cs="Times"/>
          <w:szCs w:val="32"/>
        </w:rPr>
        <w:t>, specimen citations)</w:t>
      </w:r>
      <w:r w:rsidR="00D95F72">
        <w:rPr>
          <w:rFonts w:cs="Times"/>
          <w:szCs w:val="32"/>
        </w:rPr>
        <w:t xml:space="preserve">. Imperial units may </w:t>
      </w:r>
      <w:r w:rsidR="00255CA4">
        <w:rPr>
          <w:rFonts w:cs="Times"/>
          <w:szCs w:val="32"/>
        </w:rPr>
        <w:t xml:space="preserve">be </w:t>
      </w:r>
      <w:r w:rsidR="00D95F72">
        <w:rPr>
          <w:rFonts w:cs="Times"/>
          <w:szCs w:val="32"/>
        </w:rPr>
        <w:t xml:space="preserve">presented but only if </w:t>
      </w:r>
      <w:r w:rsidR="00C120B1">
        <w:rPr>
          <w:rFonts w:cs="Times"/>
          <w:szCs w:val="32"/>
        </w:rPr>
        <w:t xml:space="preserve">S.I. unit equivalents are also </w:t>
      </w:r>
      <w:r w:rsidR="00255CA4">
        <w:rPr>
          <w:rFonts w:cs="Times"/>
          <w:szCs w:val="32"/>
        </w:rPr>
        <w:t>shown</w:t>
      </w:r>
      <w:r w:rsidR="00C120B1">
        <w:rPr>
          <w:rFonts w:cs="Times"/>
          <w:szCs w:val="32"/>
        </w:rPr>
        <w:t>.</w:t>
      </w:r>
    </w:p>
    <w:p w14:paraId="1BDB8CF2" w14:textId="77777777" w:rsidR="00985DD0" w:rsidRDefault="00985DD0" w:rsidP="00985DD0">
      <w:pPr>
        <w:widowControl w:val="0"/>
        <w:autoSpaceDE w:val="0"/>
        <w:autoSpaceDN w:val="0"/>
        <w:adjustRightInd w:val="0"/>
        <w:ind w:left="720" w:hanging="720"/>
        <w:rPr>
          <w:rFonts w:cs="Times"/>
          <w:szCs w:val="32"/>
        </w:rPr>
      </w:pPr>
    </w:p>
    <w:p w14:paraId="10CDC118" w14:textId="6E70B6F7" w:rsidR="001A164C" w:rsidRDefault="003E2C8D" w:rsidP="00985DD0">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1A164C">
        <w:rPr>
          <w:rFonts w:cs="Times"/>
        </w:rPr>
        <w:t xml:space="preserve">Use periods </w:t>
      </w:r>
      <w:r w:rsidR="00F01A4E">
        <w:rPr>
          <w:rFonts w:cs="Times"/>
        </w:rPr>
        <w:t>(</w:t>
      </w:r>
      <w:r w:rsidR="001A164C">
        <w:rPr>
          <w:rFonts w:cs="Times"/>
        </w:rPr>
        <w:t>not commas</w:t>
      </w:r>
      <w:r w:rsidR="00F01A4E">
        <w:rPr>
          <w:rFonts w:cs="Times"/>
        </w:rPr>
        <w:t>)</w:t>
      </w:r>
      <w:r w:rsidR="001A164C">
        <w:rPr>
          <w:rFonts w:cs="Times"/>
        </w:rPr>
        <w:t xml:space="preserve"> to designate decimal points</w:t>
      </w:r>
      <w:r w:rsidR="003D17EC">
        <w:rPr>
          <w:rFonts w:cs="Times"/>
        </w:rPr>
        <w:t xml:space="preserve"> in text</w:t>
      </w:r>
      <w:r w:rsidR="005D4219">
        <w:rPr>
          <w:rFonts w:cs="Times"/>
        </w:rPr>
        <w:t>,</w:t>
      </w:r>
      <w:r w:rsidR="003D17EC">
        <w:rPr>
          <w:rFonts w:cs="Times"/>
        </w:rPr>
        <w:t xml:space="preserve"> </w:t>
      </w:r>
      <w:r w:rsidR="00D6350F">
        <w:rPr>
          <w:rFonts w:cs="Times"/>
        </w:rPr>
        <w:t>t</w:t>
      </w:r>
      <w:r w:rsidR="003D17EC">
        <w:rPr>
          <w:rFonts w:cs="Times"/>
        </w:rPr>
        <w:t>ables</w:t>
      </w:r>
      <w:r w:rsidR="005D4219">
        <w:rPr>
          <w:rFonts w:cs="Times"/>
        </w:rPr>
        <w:t xml:space="preserve">, and </w:t>
      </w:r>
      <w:r w:rsidR="00D6350F">
        <w:rPr>
          <w:rFonts w:cs="Times"/>
        </w:rPr>
        <w:t>f</w:t>
      </w:r>
      <w:r w:rsidR="005D4219">
        <w:rPr>
          <w:rFonts w:cs="Times"/>
        </w:rPr>
        <w:t>igures</w:t>
      </w:r>
      <w:r w:rsidR="001878AD">
        <w:rPr>
          <w:rFonts w:cs="Times"/>
        </w:rPr>
        <w:t>.</w:t>
      </w:r>
    </w:p>
    <w:p w14:paraId="50BAEF56" w14:textId="77777777" w:rsidR="00985DD0" w:rsidRDefault="00985DD0" w:rsidP="00985DD0">
      <w:pPr>
        <w:widowControl w:val="0"/>
        <w:autoSpaceDE w:val="0"/>
        <w:autoSpaceDN w:val="0"/>
        <w:adjustRightInd w:val="0"/>
        <w:ind w:left="720" w:hanging="720"/>
        <w:rPr>
          <w:rFonts w:cs="Times"/>
          <w:szCs w:val="32"/>
        </w:rPr>
      </w:pPr>
    </w:p>
    <w:p w14:paraId="60D83975" w14:textId="2AEA6FD1"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To indicate a range, use an en dash (</w:t>
      </w:r>
      <w:r w:rsidR="00F72EC2" w:rsidRPr="00C903AC">
        <w:rPr>
          <w:rFonts w:cs="Times"/>
          <w:i/>
          <w:iCs/>
          <w:szCs w:val="32"/>
        </w:rPr>
        <w:t>e.g.</w:t>
      </w:r>
      <w:r w:rsidR="00F72EC2">
        <w:rPr>
          <w:rFonts w:cs="Times"/>
          <w:szCs w:val="32"/>
        </w:rPr>
        <w:t xml:space="preserve">, 18–22 cm), </w:t>
      </w:r>
      <w:r w:rsidR="00F72EC2" w:rsidRPr="00067B13">
        <w:rPr>
          <w:rFonts w:cs="Times"/>
          <w:i/>
          <w:szCs w:val="32"/>
        </w:rPr>
        <w:t>not</w:t>
      </w:r>
      <w:r w:rsidR="001A164C">
        <w:rPr>
          <w:rFonts w:cs="Times"/>
          <w:szCs w:val="32"/>
        </w:rPr>
        <w:t xml:space="preserve"> a hyphen (-)</w:t>
      </w:r>
      <w:r w:rsidR="00E83AFE">
        <w:rPr>
          <w:rFonts w:cs="Times"/>
          <w:szCs w:val="32"/>
        </w:rPr>
        <w:t>.</w:t>
      </w:r>
      <w:r w:rsidR="00F72EC2">
        <w:rPr>
          <w:rFonts w:cs="Times"/>
          <w:szCs w:val="32"/>
        </w:rPr>
        <w:t xml:space="preserve"> </w:t>
      </w:r>
    </w:p>
    <w:p w14:paraId="2E7CA4C3" w14:textId="77777777" w:rsidR="00985DD0" w:rsidRDefault="00985DD0" w:rsidP="00985DD0">
      <w:pPr>
        <w:widowControl w:val="0"/>
        <w:autoSpaceDE w:val="0"/>
        <w:autoSpaceDN w:val="0"/>
        <w:adjustRightInd w:val="0"/>
        <w:ind w:left="720" w:hanging="720"/>
        <w:rPr>
          <w:rFonts w:cs="Times"/>
          <w:szCs w:val="32"/>
        </w:rPr>
      </w:pPr>
    </w:p>
    <w:p w14:paraId="62213490" w14:textId="588F0A72"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9112B3">
        <w:rPr>
          <w:rFonts w:cs="Times"/>
          <w:szCs w:val="32"/>
        </w:rPr>
        <w:t>Use h</w:t>
      </w:r>
      <w:r w:rsidR="00F72EC2">
        <w:rPr>
          <w:rFonts w:cs="Times"/>
          <w:szCs w:val="32"/>
        </w:rPr>
        <w:t>yphens (-) for words (</w:t>
      </w:r>
      <w:r w:rsidR="00F72EC2" w:rsidRPr="00C903AC">
        <w:rPr>
          <w:rFonts w:cs="Times"/>
          <w:i/>
          <w:iCs/>
          <w:szCs w:val="32"/>
        </w:rPr>
        <w:t>e.g.</w:t>
      </w:r>
      <w:r w:rsidR="00F72EC2">
        <w:rPr>
          <w:rFonts w:cs="Times"/>
          <w:szCs w:val="32"/>
        </w:rPr>
        <w:t>, linear-lanceolate) or names (</w:t>
      </w:r>
      <w:r w:rsidR="00F72EC2" w:rsidRPr="00C903AC">
        <w:rPr>
          <w:rFonts w:cs="Times"/>
          <w:i/>
          <w:iCs/>
          <w:szCs w:val="32"/>
        </w:rPr>
        <w:t>e.g.</w:t>
      </w:r>
      <w:r w:rsidR="0012683A">
        <w:rPr>
          <w:rFonts w:cs="Times"/>
          <w:szCs w:val="32"/>
        </w:rPr>
        <w:t>,</w:t>
      </w:r>
      <w:r w:rsidR="00F72EC2">
        <w:rPr>
          <w:rFonts w:cs="Times"/>
          <w:szCs w:val="32"/>
        </w:rPr>
        <w:t xml:space="preserve"> Jian-Xing Wang). Do not hyphenate words at the end of lines in the manuscript.</w:t>
      </w:r>
    </w:p>
    <w:p w14:paraId="7EC9A39A" w14:textId="77777777" w:rsidR="00985DD0" w:rsidRDefault="00985DD0" w:rsidP="00985DD0">
      <w:pPr>
        <w:widowControl w:val="0"/>
        <w:autoSpaceDE w:val="0"/>
        <w:autoSpaceDN w:val="0"/>
        <w:adjustRightInd w:val="0"/>
        <w:ind w:left="720" w:hanging="720"/>
        <w:rPr>
          <w:rFonts w:cs="Times"/>
          <w:szCs w:val="32"/>
        </w:rPr>
      </w:pPr>
    </w:p>
    <w:p w14:paraId="2EEA6A34" w14:textId="5787B580"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 xml:space="preserve">For within-text citations, Latin words such as </w:t>
      </w:r>
      <w:r w:rsidR="008247C3">
        <w:rPr>
          <w:rFonts w:cs="Times"/>
          <w:i/>
          <w:iCs/>
          <w:szCs w:val="32"/>
        </w:rPr>
        <w:t xml:space="preserve">e.g., </w:t>
      </w:r>
      <w:r w:rsidR="00F72EC2" w:rsidRPr="00C33CFF">
        <w:rPr>
          <w:rFonts w:cs="Times"/>
          <w:i/>
          <w:szCs w:val="32"/>
        </w:rPr>
        <w:t xml:space="preserve">sensu </w:t>
      </w:r>
      <w:proofErr w:type="spellStart"/>
      <w:r w:rsidR="00F72EC2" w:rsidRPr="00C33CFF">
        <w:rPr>
          <w:rFonts w:cs="Times"/>
          <w:i/>
          <w:szCs w:val="32"/>
        </w:rPr>
        <w:t>lato</w:t>
      </w:r>
      <w:proofErr w:type="spellEnd"/>
      <w:r w:rsidR="008247C3">
        <w:rPr>
          <w:rFonts w:cs="Times"/>
          <w:i/>
          <w:szCs w:val="32"/>
        </w:rPr>
        <w:t>,</w:t>
      </w:r>
      <w:r w:rsidR="00F72EC2">
        <w:rPr>
          <w:rFonts w:cs="Times"/>
          <w:szCs w:val="32"/>
        </w:rPr>
        <w:t xml:space="preserve"> or </w:t>
      </w:r>
      <w:r w:rsidR="00F72EC2" w:rsidRPr="002714A5">
        <w:rPr>
          <w:rFonts w:cs="Times"/>
          <w:i/>
          <w:szCs w:val="32"/>
        </w:rPr>
        <w:t>et al</w:t>
      </w:r>
      <w:r w:rsidR="00F72EC2">
        <w:rPr>
          <w:rFonts w:cs="Times"/>
          <w:szCs w:val="32"/>
        </w:rPr>
        <w:t>. must be italicized</w:t>
      </w:r>
      <w:r w:rsidR="00861C3A">
        <w:rPr>
          <w:rFonts w:cs="Times"/>
          <w:szCs w:val="32"/>
        </w:rPr>
        <w:t>.</w:t>
      </w:r>
    </w:p>
    <w:p w14:paraId="13B24DE9" w14:textId="77777777" w:rsidR="00861C3A" w:rsidRDefault="00861C3A" w:rsidP="00985DD0">
      <w:pPr>
        <w:widowControl w:val="0"/>
        <w:autoSpaceDE w:val="0"/>
        <w:autoSpaceDN w:val="0"/>
        <w:adjustRightInd w:val="0"/>
        <w:ind w:left="720" w:hanging="720"/>
        <w:rPr>
          <w:rFonts w:cs="Times"/>
          <w:szCs w:val="32"/>
        </w:rPr>
      </w:pPr>
    </w:p>
    <w:p w14:paraId="5F023B5A" w14:textId="77777777" w:rsidR="00861C3A" w:rsidRDefault="00861C3A" w:rsidP="00861C3A">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cs="Times"/>
          <w:szCs w:val="32"/>
        </w:rPr>
        <w:t>Italicize all scientific (Latin) names at the generic and lower levels. Do not italicize plant family names or families, subfamilies, tribes, etc. This rule applies to all occurrences of such names—in the main text, the literature cited, figures and figure caption, appendices, etc.</w:t>
      </w:r>
    </w:p>
    <w:p w14:paraId="392AA1A4" w14:textId="77777777" w:rsidR="00F36606" w:rsidRDefault="00F36606" w:rsidP="00861C3A">
      <w:pPr>
        <w:widowControl w:val="0"/>
        <w:autoSpaceDE w:val="0"/>
        <w:autoSpaceDN w:val="0"/>
        <w:adjustRightInd w:val="0"/>
        <w:ind w:left="720" w:hanging="720"/>
        <w:rPr>
          <w:rFonts w:cs="Times"/>
          <w:szCs w:val="32"/>
        </w:rPr>
      </w:pPr>
    </w:p>
    <w:p w14:paraId="49B7A2DB" w14:textId="2192D372" w:rsidR="007B2271" w:rsidRPr="007B2271" w:rsidRDefault="00F36606" w:rsidP="000840D1">
      <w:pPr>
        <w:widowControl w:val="0"/>
        <w:tabs>
          <w:tab w:val="left" w:pos="720"/>
        </w:tabs>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F36606">
        <w:rPr>
          <w:rFonts w:cs="Times"/>
        </w:rPr>
        <w:t xml:space="preserve">If a sentence begins with a genus name, </w:t>
      </w:r>
      <w:r w:rsidR="009112B3">
        <w:rPr>
          <w:rFonts w:cs="Times"/>
        </w:rPr>
        <w:t xml:space="preserve">spell </w:t>
      </w:r>
      <w:r w:rsidR="00242592">
        <w:rPr>
          <w:rFonts w:cs="Times"/>
        </w:rPr>
        <w:t xml:space="preserve">it </w:t>
      </w:r>
      <w:r w:rsidR="009112B3">
        <w:rPr>
          <w:rFonts w:cs="Times"/>
        </w:rPr>
        <w:t>out</w:t>
      </w:r>
      <w:r w:rsidRPr="00F36606">
        <w:rPr>
          <w:rFonts w:cs="Times"/>
        </w:rPr>
        <w:t xml:space="preserve">, </w:t>
      </w:r>
      <w:r w:rsidR="009112B3">
        <w:rPr>
          <w:rFonts w:cs="Times"/>
        </w:rPr>
        <w:t xml:space="preserve">do </w:t>
      </w:r>
      <w:r w:rsidRPr="00F36606">
        <w:rPr>
          <w:rFonts w:cs="Times"/>
        </w:rPr>
        <w:t>not abbr</w:t>
      </w:r>
      <w:r>
        <w:rPr>
          <w:rFonts w:cs="Times"/>
        </w:rPr>
        <w:t>e</w:t>
      </w:r>
      <w:r w:rsidRPr="00F36606">
        <w:rPr>
          <w:rFonts w:cs="Times"/>
        </w:rPr>
        <w:t>viate</w:t>
      </w:r>
      <w:r w:rsidR="009112B3">
        <w:rPr>
          <w:rFonts w:cs="Times"/>
        </w:rPr>
        <w:t xml:space="preserve"> it</w:t>
      </w:r>
      <w:r w:rsidRPr="00F36606">
        <w:rPr>
          <w:rFonts w:cs="Times"/>
        </w:rPr>
        <w:t>.</w:t>
      </w:r>
      <w:r>
        <w:rPr>
          <w:rFonts w:cs="Times"/>
        </w:rPr>
        <w:t xml:space="preserve"> </w:t>
      </w:r>
    </w:p>
    <w:p w14:paraId="0A111E4B" w14:textId="77777777" w:rsidR="00861C3A" w:rsidRDefault="00861C3A" w:rsidP="00346688">
      <w:pPr>
        <w:widowControl w:val="0"/>
        <w:autoSpaceDE w:val="0"/>
        <w:autoSpaceDN w:val="0"/>
        <w:adjustRightInd w:val="0"/>
        <w:rPr>
          <w:rFonts w:cs="Times"/>
          <w:szCs w:val="32"/>
        </w:rPr>
      </w:pPr>
    </w:p>
    <w:p w14:paraId="19BD7108" w14:textId="1F79C1D9" w:rsidR="00861C3A" w:rsidRDefault="00861C3A" w:rsidP="00861C3A">
      <w:pPr>
        <w:widowControl w:val="0"/>
        <w:autoSpaceDE w:val="0"/>
        <w:autoSpaceDN w:val="0"/>
        <w:adjustRightInd w:val="0"/>
        <w:ind w:left="720" w:hanging="720"/>
        <w:rPr>
          <w:color w:val="000000"/>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rPr>
          <w:color w:val="000000"/>
        </w:rPr>
        <w:t>Author</w:t>
      </w:r>
      <w:r>
        <w:rPr>
          <w:color w:val="000000"/>
        </w:rPr>
        <w:t>ity data (author</w:t>
      </w:r>
      <w:r w:rsidRPr="00D32FC4">
        <w:rPr>
          <w:color w:val="000000"/>
        </w:rPr>
        <w:t>s</w:t>
      </w:r>
      <w:r>
        <w:rPr>
          <w:color w:val="000000"/>
        </w:rPr>
        <w:t>)</w:t>
      </w:r>
      <w:r w:rsidRPr="00D32FC4">
        <w:rPr>
          <w:color w:val="000000"/>
        </w:rPr>
        <w:t xml:space="preserve"> </w:t>
      </w:r>
      <w:r w:rsidR="00C958DE">
        <w:rPr>
          <w:color w:val="000000"/>
        </w:rPr>
        <w:t>must</w:t>
      </w:r>
      <w:r w:rsidRPr="00D32FC4">
        <w:rPr>
          <w:color w:val="000000"/>
        </w:rPr>
        <w:t xml:space="preserve"> be given the first time a </w:t>
      </w:r>
      <w:r w:rsidR="00D6350F">
        <w:rPr>
          <w:color w:val="000000"/>
        </w:rPr>
        <w:t>taxon</w:t>
      </w:r>
      <w:r w:rsidR="00D6350F" w:rsidRPr="00D32FC4">
        <w:t xml:space="preserve"> </w:t>
      </w:r>
      <w:r>
        <w:t xml:space="preserve">(at the rank of species or below) </w:t>
      </w:r>
      <w:r w:rsidRPr="00D32FC4">
        <w:t>is mentioned, or alternately in a table where all relevant names are listed (</w:t>
      </w:r>
      <w:r w:rsidRPr="00C903AC">
        <w:rPr>
          <w:i/>
          <w:iCs/>
        </w:rPr>
        <w:t>e.g.</w:t>
      </w:r>
      <w:r w:rsidRPr="00D32FC4">
        <w:t xml:space="preserve">, table of voucher specimens). </w:t>
      </w:r>
      <w:r w:rsidRPr="00D32FC4">
        <w:rPr>
          <w:color w:val="000000"/>
        </w:rPr>
        <w:t>Use authors of plant names as posted on The International Plant Names Index (</w:t>
      </w:r>
      <w:hyperlink r:id="rId8" w:history="1">
        <w:r w:rsidR="000840D1" w:rsidRPr="00B44C56">
          <w:rPr>
            <w:rStyle w:val="Hyperlink"/>
          </w:rPr>
          <w:t>http://www.ipni.org/</w:t>
        </w:r>
      </w:hyperlink>
      <w:r w:rsidRPr="00D32FC4">
        <w:rPr>
          <w:color w:val="000000"/>
        </w:rPr>
        <w:t>).</w:t>
      </w:r>
    </w:p>
    <w:p w14:paraId="33918560" w14:textId="77777777" w:rsidR="000840D1" w:rsidRDefault="000840D1" w:rsidP="00861C3A">
      <w:pPr>
        <w:widowControl w:val="0"/>
        <w:autoSpaceDE w:val="0"/>
        <w:autoSpaceDN w:val="0"/>
        <w:adjustRightInd w:val="0"/>
        <w:ind w:left="720" w:hanging="720"/>
        <w:rPr>
          <w:color w:val="000000"/>
        </w:rPr>
      </w:pPr>
    </w:p>
    <w:p w14:paraId="01177CB6" w14:textId="59B9BBC6" w:rsidR="000840D1" w:rsidRDefault="000840D1" w:rsidP="000840D1">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cs="Times"/>
          <w:szCs w:val="32"/>
        </w:rPr>
        <w:t>Italicize names of DNA loci (</w:t>
      </w:r>
      <w:r w:rsidRPr="00C903AC">
        <w:rPr>
          <w:rFonts w:cs="Times"/>
          <w:i/>
          <w:iCs/>
          <w:szCs w:val="32"/>
        </w:rPr>
        <w:t>e.g.</w:t>
      </w:r>
      <w:r>
        <w:rPr>
          <w:rFonts w:cs="Times"/>
          <w:szCs w:val="32"/>
        </w:rPr>
        <w:t xml:space="preserve">, </w:t>
      </w:r>
      <w:r w:rsidRPr="002714A5">
        <w:rPr>
          <w:rFonts w:cs="Times"/>
          <w:i/>
          <w:szCs w:val="32"/>
        </w:rPr>
        <w:t>rbcL</w:t>
      </w:r>
      <w:r>
        <w:rPr>
          <w:rFonts w:cs="Times"/>
          <w:szCs w:val="32"/>
        </w:rPr>
        <w:t xml:space="preserve">, </w:t>
      </w:r>
      <w:r w:rsidRPr="0092696E">
        <w:rPr>
          <w:rFonts w:cs="Times"/>
          <w:i/>
          <w:szCs w:val="32"/>
        </w:rPr>
        <w:t>ndhF</w:t>
      </w:r>
      <w:r>
        <w:rPr>
          <w:rFonts w:cs="Times"/>
          <w:szCs w:val="32"/>
        </w:rPr>
        <w:t xml:space="preserve">, </w:t>
      </w:r>
      <w:r w:rsidRPr="002714A5">
        <w:rPr>
          <w:rFonts w:cs="Times"/>
          <w:i/>
          <w:szCs w:val="32"/>
        </w:rPr>
        <w:t>rpL16</w:t>
      </w:r>
      <w:r>
        <w:rPr>
          <w:rFonts w:cs="Times"/>
          <w:i/>
          <w:szCs w:val="32"/>
        </w:rPr>
        <w:t xml:space="preserve">, </w:t>
      </w:r>
      <w:r w:rsidRPr="00E43A7E">
        <w:rPr>
          <w:rFonts w:cs="Times"/>
          <w:i/>
          <w:szCs w:val="32"/>
        </w:rPr>
        <w:t>trnL-</w:t>
      </w:r>
      <w:r>
        <w:rPr>
          <w:rFonts w:cs="Times"/>
          <w:i/>
          <w:szCs w:val="32"/>
        </w:rPr>
        <w:t>trn</w:t>
      </w:r>
      <w:r w:rsidRPr="00E43A7E">
        <w:rPr>
          <w:rFonts w:cs="Times"/>
          <w:i/>
          <w:szCs w:val="32"/>
        </w:rPr>
        <w:t>F</w:t>
      </w:r>
      <w:r>
        <w:rPr>
          <w:rFonts w:cs="Times"/>
          <w:szCs w:val="32"/>
        </w:rPr>
        <w:t>). This rule applies to all occurrences of such names—in the main text, literature cited, figures and figure caption</w:t>
      </w:r>
      <w:r w:rsidR="00970C9C">
        <w:rPr>
          <w:rFonts w:cs="Times"/>
          <w:szCs w:val="32"/>
        </w:rPr>
        <w:t>s</w:t>
      </w:r>
      <w:r>
        <w:rPr>
          <w:rFonts w:cs="Times"/>
          <w:szCs w:val="32"/>
        </w:rPr>
        <w:t xml:space="preserve">, </w:t>
      </w:r>
      <w:r w:rsidR="008247C3">
        <w:rPr>
          <w:rFonts w:cs="Times"/>
          <w:szCs w:val="32"/>
        </w:rPr>
        <w:t xml:space="preserve">tables, </w:t>
      </w:r>
      <w:r>
        <w:rPr>
          <w:rFonts w:cs="Times"/>
          <w:szCs w:val="32"/>
        </w:rPr>
        <w:t>appendices, etc.</w:t>
      </w:r>
    </w:p>
    <w:p w14:paraId="18965830" w14:textId="77777777" w:rsidR="00985DD0" w:rsidRDefault="00985DD0" w:rsidP="00346688">
      <w:pPr>
        <w:widowControl w:val="0"/>
        <w:autoSpaceDE w:val="0"/>
        <w:autoSpaceDN w:val="0"/>
        <w:adjustRightInd w:val="0"/>
        <w:rPr>
          <w:rFonts w:cs="Times"/>
          <w:szCs w:val="32"/>
        </w:rPr>
      </w:pPr>
    </w:p>
    <w:p w14:paraId="71F92A53" w14:textId="007084A5"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All references cited within the text</w:t>
      </w:r>
      <w:r w:rsidR="00861C3A">
        <w:rPr>
          <w:rFonts w:cs="Times"/>
          <w:szCs w:val="32"/>
        </w:rPr>
        <w:t>, appendices,</w:t>
      </w:r>
      <w:r w:rsidR="00F72EC2">
        <w:rPr>
          <w:rFonts w:cs="Times"/>
          <w:szCs w:val="32"/>
        </w:rPr>
        <w:t xml:space="preserve"> or captions must be included in the Literature Cited</w:t>
      </w:r>
      <w:r w:rsidR="00861C3A">
        <w:rPr>
          <w:rFonts w:cs="Times"/>
          <w:szCs w:val="32"/>
        </w:rPr>
        <w:t xml:space="preserve"> (and vice-versa)</w:t>
      </w:r>
      <w:r w:rsidR="00F72EC2">
        <w:rPr>
          <w:rFonts w:cs="Times"/>
          <w:szCs w:val="32"/>
        </w:rPr>
        <w:t xml:space="preserve">. </w:t>
      </w:r>
    </w:p>
    <w:p w14:paraId="5AC1EC0C" w14:textId="77777777" w:rsidR="00985DD0" w:rsidRDefault="00985DD0" w:rsidP="00985DD0">
      <w:pPr>
        <w:widowControl w:val="0"/>
        <w:autoSpaceDE w:val="0"/>
        <w:autoSpaceDN w:val="0"/>
        <w:adjustRightInd w:val="0"/>
        <w:ind w:left="720" w:hanging="720"/>
        <w:rPr>
          <w:rFonts w:cs="Times"/>
          <w:szCs w:val="32"/>
        </w:rPr>
      </w:pPr>
    </w:p>
    <w:p w14:paraId="10ABBAD8" w14:textId="0880246C" w:rsidR="009A4838"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521DE0">
        <w:rPr>
          <w:rFonts w:cs="Times"/>
          <w:szCs w:val="32"/>
        </w:rPr>
        <w:t xml:space="preserve">For within-text citations, </w:t>
      </w:r>
      <w:r w:rsidR="0095077E">
        <w:rPr>
          <w:rFonts w:cs="Times"/>
          <w:szCs w:val="32"/>
        </w:rPr>
        <w:t>references</w:t>
      </w:r>
      <w:r w:rsidR="009A4838">
        <w:rPr>
          <w:rFonts w:cs="Times"/>
          <w:szCs w:val="32"/>
        </w:rPr>
        <w:t xml:space="preserve"> with one, two, or three authors must list all authors (</w:t>
      </w:r>
      <w:r w:rsidR="009A4838">
        <w:rPr>
          <w:rFonts w:cs="Times"/>
          <w:i/>
          <w:iCs/>
          <w:szCs w:val="32"/>
        </w:rPr>
        <w:t>e.g.,</w:t>
      </w:r>
      <w:r w:rsidR="009A4838">
        <w:rPr>
          <w:rFonts w:cs="Times"/>
          <w:szCs w:val="32"/>
        </w:rPr>
        <w:t xml:space="preserve"> Smith, 2020; Smith and Jones, 2020; or Smith, Jones, and Anderson, 2020).</w:t>
      </w:r>
      <w:r w:rsidR="0095077E">
        <w:rPr>
          <w:rFonts w:cs="Times"/>
          <w:szCs w:val="32"/>
        </w:rPr>
        <w:t xml:space="preserve"> </w:t>
      </w:r>
      <w:r w:rsidR="009A4838">
        <w:rPr>
          <w:rFonts w:cs="Times"/>
          <w:szCs w:val="32"/>
        </w:rPr>
        <w:t>W</w:t>
      </w:r>
      <w:r w:rsidR="0095077E">
        <w:rPr>
          <w:rFonts w:cs="Times"/>
          <w:szCs w:val="32"/>
        </w:rPr>
        <w:t xml:space="preserve">ith </w:t>
      </w:r>
      <w:r w:rsidR="0095077E" w:rsidRPr="008247C3">
        <w:rPr>
          <w:rFonts w:cs="Times"/>
          <w:b/>
          <w:bCs/>
          <w:szCs w:val="32"/>
          <w:u w:val="single"/>
        </w:rPr>
        <w:t>more than three</w:t>
      </w:r>
      <w:r w:rsidR="0095077E" w:rsidRPr="008247C3">
        <w:rPr>
          <w:rFonts w:cs="Times"/>
          <w:b/>
          <w:bCs/>
          <w:szCs w:val="32"/>
        </w:rPr>
        <w:t xml:space="preserve"> authors</w:t>
      </w:r>
      <w:r w:rsidR="0095077E">
        <w:rPr>
          <w:rFonts w:cs="Times"/>
          <w:szCs w:val="32"/>
        </w:rPr>
        <w:t>, list the first author, followed by “</w:t>
      </w:r>
      <w:r w:rsidR="0095077E" w:rsidRPr="005923CE">
        <w:rPr>
          <w:rFonts w:cs="Times"/>
          <w:i/>
          <w:szCs w:val="32"/>
        </w:rPr>
        <w:t>et al</w:t>
      </w:r>
      <w:r w:rsidR="0095077E">
        <w:rPr>
          <w:rFonts w:cs="Times"/>
          <w:szCs w:val="32"/>
        </w:rPr>
        <w:t xml:space="preserve">.”. </w:t>
      </w:r>
    </w:p>
    <w:p w14:paraId="3701FE34" w14:textId="77777777" w:rsidR="009A4838" w:rsidRDefault="009A4838" w:rsidP="00985DD0">
      <w:pPr>
        <w:widowControl w:val="0"/>
        <w:autoSpaceDE w:val="0"/>
        <w:autoSpaceDN w:val="0"/>
        <w:adjustRightInd w:val="0"/>
        <w:ind w:left="720" w:hanging="720"/>
        <w:rPr>
          <w:rFonts w:cs="Times"/>
          <w:szCs w:val="32"/>
        </w:rPr>
      </w:pPr>
    </w:p>
    <w:p w14:paraId="2CCEFCD7" w14:textId="77777777" w:rsidR="009A4838" w:rsidRDefault="009A4838" w:rsidP="009A4838">
      <w:pPr>
        <w:widowControl w:val="0"/>
        <w:autoSpaceDE w:val="0"/>
        <w:autoSpaceDN w:val="0"/>
        <w:adjustRightInd w:val="0"/>
        <w:ind w:left="720" w:hanging="720"/>
        <w:rPr>
          <w:rFonts w:cs="Times"/>
          <w:szCs w:val="32"/>
        </w:rPr>
      </w:pPr>
      <w:r>
        <w:rPr>
          <w:rFonts w:cs="Times"/>
          <w:szCs w:val="32"/>
        </w:rPr>
        <w:fldChar w:fldCharType="begin">
          <w:ffData>
            <w:name w:val="Check9"/>
            <w:enabled/>
            <w:calcOnExit w:val="0"/>
            <w:checkBox>
              <w:sizeAuto/>
              <w:default w:val="0"/>
            </w:checkBox>
          </w:ffData>
        </w:fldChar>
      </w:r>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r>
        <w:rPr>
          <w:rFonts w:cs="Times"/>
          <w:szCs w:val="32"/>
        </w:rPr>
        <w:tab/>
        <w:t xml:space="preserve">In the Literature Cited section, the reference must list the names of all authors (up to 12 authors, then insert </w:t>
      </w:r>
      <w:r>
        <w:rPr>
          <w:rFonts w:cs="Times"/>
          <w:i/>
          <w:iCs/>
          <w:szCs w:val="32"/>
        </w:rPr>
        <w:t>et al.</w:t>
      </w:r>
      <w:r>
        <w:rPr>
          <w:rFonts w:cs="Times"/>
          <w:szCs w:val="32"/>
        </w:rPr>
        <w:t>).</w:t>
      </w:r>
    </w:p>
    <w:p w14:paraId="1BC6916F" w14:textId="77777777" w:rsidR="009A4838" w:rsidRDefault="009A4838" w:rsidP="009A4838">
      <w:pPr>
        <w:widowControl w:val="0"/>
        <w:autoSpaceDE w:val="0"/>
        <w:autoSpaceDN w:val="0"/>
        <w:adjustRightInd w:val="0"/>
        <w:ind w:left="720" w:hanging="720"/>
        <w:rPr>
          <w:rFonts w:cs="Times"/>
          <w:szCs w:val="32"/>
        </w:rPr>
      </w:pPr>
    </w:p>
    <w:p w14:paraId="536DA7DB" w14:textId="2BC6142F" w:rsidR="009A4838" w:rsidRDefault="009A4838" w:rsidP="00985DD0">
      <w:pPr>
        <w:widowControl w:val="0"/>
        <w:autoSpaceDE w:val="0"/>
        <w:autoSpaceDN w:val="0"/>
        <w:adjustRightInd w:val="0"/>
        <w:ind w:left="720" w:hanging="720"/>
        <w:rPr>
          <w:rFonts w:cs="Times"/>
          <w:szCs w:val="32"/>
        </w:rPr>
      </w:pPr>
    </w:p>
    <w:p w14:paraId="7ED99F65" w14:textId="4D12ECEE" w:rsidR="00F72EC2" w:rsidRPr="00BD63FD" w:rsidRDefault="009A69B2" w:rsidP="00985DD0">
      <w:pPr>
        <w:widowControl w:val="0"/>
        <w:autoSpaceDE w:val="0"/>
        <w:autoSpaceDN w:val="0"/>
        <w:adjustRightInd w:val="0"/>
        <w:ind w:left="720" w:hanging="720"/>
        <w:rPr>
          <w:rFonts w:cs="Times"/>
          <w:szCs w:val="32"/>
        </w:rPr>
      </w:pPr>
      <w:r>
        <w:rPr>
          <w:rFonts w:cs="Times"/>
          <w:szCs w:val="32"/>
        </w:rPr>
        <w:lastRenderedPageBreak/>
        <w:fldChar w:fldCharType="begin">
          <w:ffData>
            <w:name w:val="Check9"/>
            <w:enabled/>
            <w:calcOnExit w:val="0"/>
            <w:checkBox>
              <w:sizeAuto/>
              <w:default w:val="0"/>
            </w:checkBox>
          </w:ffData>
        </w:fldChar>
      </w:r>
      <w:bookmarkStart w:id="7" w:name="Check9"/>
      <w:r>
        <w:rPr>
          <w:rFonts w:cs="Times"/>
          <w:szCs w:val="32"/>
        </w:rPr>
        <w:instrText xml:space="preserve"> FORMCHECKBOX </w:instrText>
      </w:r>
      <w:r w:rsidR="00000000">
        <w:rPr>
          <w:rFonts w:cs="Times"/>
          <w:szCs w:val="32"/>
        </w:rPr>
      </w:r>
      <w:r w:rsidR="00000000">
        <w:rPr>
          <w:rFonts w:cs="Times"/>
          <w:szCs w:val="32"/>
        </w:rPr>
        <w:fldChar w:fldCharType="separate"/>
      </w:r>
      <w:r>
        <w:rPr>
          <w:rFonts w:cs="Times"/>
          <w:szCs w:val="32"/>
        </w:rPr>
        <w:fldChar w:fldCharType="end"/>
      </w:r>
      <w:bookmarkEnd w:id="7"/>
      <w:r>
        <w:rPr>
          <w:rFonts w:cs="Times"/>
          <w:szCs w:val="32"/>
        </w:rPr>
        <w:tab/>
      </w:r>
      <w:r w:rsidR="0095077E" w:rsidRPr="00BD63FD">
        <w:rPr>
          <w:rFonts w:cs="Times"/>
          <w:szCs w:val="32"/>
        </w:rPr>
        <w:t xml:space="preserve">For </w:t>
      </w:r>
      <w:r w:rsidR="00F72EC2" w:rsidRPr="00BD63FD">
        <w:rPr>
          <w:rFonts w:cs="Times"/>
          <w:szCs w:val="32"/>
        </w:rPr>
        <w:t xml:space="preserve">multiple parenthetical citations, list references alphabetically by surname of primary author and separate each author </w:t>
      </w:r>
      <w:r w:rsidR="001A435B" w:rsidRPr="00BD63FD">
        <w:rPr>
          <w:rFonts w:cs="Times"/>
          <w:szCs w:val="32"/>
        </w:rPr>
        <w:t xml:space="preserve">citation </w:t>
      </w:r>
      <w:r w:rsidR="00F72EC2" w:rsidRPr="00BD63FD">
        <w:rPr>
          <w:rFonts w:cs="Times"/>
          <w:szCs w:val="32"/>
        </w:rPr>
        <w:t xml:space="preserve">by a semi-colon (Anderson </w:t>
      </w:r>
      <w:r w:rsidR="00F72EC2" w:rsidRPr="00BD63FD">
        <w:rPr>
          <w:rFonts w:cs="Times"/>
          <w:i/>
          <w:szCs w:val="32"/>
        </w:rPr>
        <w:t>et al</w:t>
      </w:r>
      <w:r w:rsidR="00F72EC2" w:rsidRPr="00BD63FD">
        <w:rPr>
          <w:rFonts w:cs="Times"/>
          <w:szCs w:val="32"/>
        </w:rPr>
        <w:t>., 2010; Billings, 1998, 2001; Carlisle and Diamond, 1962).</w:t>
      </w:r>
    </w:p>
    <w:p w14:paraId="20495084" w14:textId="77777777" w:rsidR="00985DD0" w:rsidRDefault="00985DD0" w:rsidP="00985DD0">
      <w:pPr>
        <w:widowControl w:val="0"/>
        <w:autoSpaceDE w:val="0"/>
        <w:autoSpaceDN w:val="0"/>
        <w:adjustRightInd w:val="0"/>
        <w:ind w:left="720" w:hanging="720"/>
        <w:rPr>
          <w:rFonts w:cs="Times"/>
          <w:szCs w:val="32"/>
        </w:rPr>
      </w:pPr>
    </w:p>
    <w:p w14:paraId="36481A07" w14:textId="7D57DF2F" w:rsidR="00B94C18" w:rsidRDefault="003E2C8D" w:rsidP="001D19CB">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sidRPr="00FB4E68">
        <w:rPr>
          <w:rFonts w:cs="Times"/>
          <w:smallCaps/>
          <w:lang w:val="de-DE"/>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sidRPr="00FB4E68">
        <w:rPr>
          <w:rFonts w:cs="Times"/>
          <w:smallCaps/>
          <w:lang w:val="de-DE"/>
        </w:rPr>
        <w:tab/>
      </w:r>
      <w:r w:rsidR="00F72EC2" w:rsidRPr="00FB4E68">
        <w:rPr>
          <w:rFonts w:cs="Times"/>
          <w:szCs w:val="32"/>
          <w:lang w:val="de-DE"/>
        </w:rPr>
        <w:t xml:space="preserve">Use Index </w:t>
      </w:r>
      <w:proofErr w:type="spellStart"/>
      <w:r w:rsidR="00F72EC2" w:rsidRPr="00FB4E68">
        <w:rPr>
          <w:rFonts w:cs="Times"/>
          <w:szCs w:val="32"/>
          <w:lang w:val="de-DE"/>
        </w:rPr>
        <w:t>Herbariorum</w:t>
      </w:r>
      <w:proofErr w:type="spellEnd"/>
      <w:r w:rsidR="00F72EC2" w:rsidRPr="00FB4E68">
        <w:rPr>
          <w:rFonts w:cs="Times"/>
          <w:szCs w:val="32"/>
          <w:lang w:val="de-DE"/>
        </w:rPr>
        <w:t xml:space="preserve"> (Regnum Veg</w:t>
      </w:r>
      <w:r w:rsidR="00C903AC">
        <w:rPr>
          <w:rFonts w:cs="Times"/>
          <w:szCs w:val="32"/>
          <w:lang w:val="de-DE"/>
        </w:rPr>
        <w:t>etabile</w:t>
      </w:r>
      <w:r w:rsidR="00F72EC2" w:rsidRPr="00FB4E68">
        <w:rPr>
          <w:rFonts w:cs="Times"/>
          <w:szCs w:val="32"/>
          <w:lang w:val="de-DE"/>
        </w:rPr>
        <w:t xml:space="preserve"> 120:1-693. </w:t>
      </w:r>
      <w:r w:rsidR="00F72EC2" w:rsidRPr="002714A5">
        <w:rPr>
          <w:rFonts w:cs="Times"/>
          <w:szCs w:val="32"/>
        </w:rPr>
        <w:t>1990; or</w:t>
      </w:r>
      <w:r w:rsidR="004047B9">
        <w:rPr>
          <w:rFonts w:cs="Times"/>
          <w:szCs w:val="32"/>
        </w:rPr>
        <w:t xml:space="preserve"> </w:t>
      </w:r>
      <w:r w:rsidR="009E761A" w:rsidRPr="009E761A">
        <w:rPr>
          <w:rFonts w:cs="Times"/>
          <w:szCs w:val="32"/>
        </w:rPr>
        <w:t>http://sweetgum.nybg.org/ih/</w:t>
      </w:r>
      <w:r w:rsidR="00F72EC2" w:rsidRPr="002714A5">
        <w:rPr>
          <w:rFonts w:cs="Times"/>
          <w:szCs w:val="32"/>
        </w:rPr>
        <w:t>) for designations</w:t>
      </w:r>
      <w:r w:rsidR="00970C9C">
        <w:rPr>
          <w:rFonts w:cs="Times"/>
          <w:szCs w:val="32"/>
        </w:rPr>
        <w:t>/acronyms</w:t>
      </w:r>
      <w:r w:rsidR="00F72EC2" w:rsidRPr="002714A5">
        <w:rPr>
          <w:rFonts w:cs="Times"/>
          <w:szCs w:val="32"/>
        </w:rPr>
        <w:t xml:space="preserve"> of herbaria. </w:t>
      </w:r>
    </w:p>
    <w:p w14:paraId="2F1A10AD" w14:textId="77777777" w:rsidR="001D19CB" w:rsidRPr="001D19CB" w:rsidRDefault="001D19CB" w:rsidP="001D19CB">
      <w:pPr>
        <w:widowControl w:val="0"/>
        <w:autoSpaceDE w:val="0"/>
        <w:autoSpaceDN w:val="0"/>
        <w:adjustRightInd w:val="0"/>
        <w:ind w:left="720" w:hanging="720"/>
        <w:rPr>
          <w:rFonts w:cs="Times"/>
          <w:szCs w:val="32"/>
        </w:rPr>
      </w:pPr>
    </w:p>
    <w:p w14:paraId="5607AB8F" w14:textId="09E0906B" w:rsidR="00B94C18" w:rsidRPr="008247C3" w:rsidRDefault="00B94C18" w:rsidP="008247C3">
      <w:pPr>
        <w:rPr>
          <w:b/>
          <w:color w:val="000000"/>
        </w:rPr>
      </w:pPr>
      <w:r>
        <w:rPr>
          <w:b/>
          <w:color w:val="000000"/>
        </w:rPr>
        <w:t xml:space="preserve">Data </w:t>
      </w:r>
      <w:r>
        <w:rPr>
          <w:b/>
        </w:rPr>
        <w:t>[Skip</w:t>
      </w:r>
      <w:r w:rsidR="00570E20">
        <w:rPr>
          <w:b/>
        </w:rPr>
        <w:t xml:space="preserve"> parts of</w:t>
      </w:r>
      <w:r>
        <w:rPr>
          <w:b/>
        </w:rPr>
        <w:t xml:space="preserve"> this section if not applicable to your manuscript.]</w:t>
      </w:r>
    </w:p>
    <w:p w14:paraId="071B52EB" w14:textId="77997AC4" w:rsidR="00B94C18" w:rsidRPr="00B94C18" w:rsidRDefault="00B94C18" w:rsidP="00B94C18">
      <w:pPr>
        <w:spacing w:after="120"/>
        <w:ind w:left="720" w:hanging="720"/>
        <w:jc w:val="both"/>
        <w:rPr>
          <w:b/>
          <w:color w:val="000000"/>
        </w:rPr>
      </w:pPr>
    </w:p>
    <w:p w14:paraId="38D347D7" w14:textId="4D6B4E15" w:rsidR="00570E20" w:rsidRDefault="00B94C18">
      <w:pPr>
        <w:spacing w:after="120"/>
        <w:ind w:left="720" w:hanging="720"/>
        <w:rPr>
          <w:color w:val="000000"/>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570E20" w:rsidRPr="00570E20">
        <w:t xml:space="preserve">Voucher specimens </w:t>
      </w:r>
      <w:r w:rsidR="00C958DE">
        <w:t>must</w:t>
      </w:r>
      <w:r w:rsidR="00570E20" w:rsidRPr="00570E20">
        <w:t xml:space="preserve"> be cited in </w:t>
      </w:r>
      <w:r w:rsidR="00570E20">
        <w:t xml:space="preserve">a table or </w:t>
      </w:r>
      <w:r w:rsidR="00570E20" w:rsidRPr="00570E20">
        <w:t>an appendix to document sources of morphological and molecular data. Vouchers are herbarium specimens, not living plant accession numbers from botanical gardens or DNA tube numbers, etc.</w:t>
      </w:r>
    </w:p>
    <w:p w14:paraId="1396FB4F" w14:textId="5C5ABD43" w:rsidR="00B94C18" w:rsidRPr="00B94C18" w:rsidRDefault="00570E20" w:rsidP="00B94C18">
      <w:pPr>
        <w:spacing w:after="120"/>
        <w:ind w:left="720" w:hanging="720"/>
        <w:rPr>
          <w:color w:val="000000"/>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B94C18" w:rsidRPr="00B94C18">
        <w:rPr>
          <w:color w:val="000000"/>
        </w:rPr>
        <w:t xml:space="preserve">All </w:t>
      </w:r>
      <w:r w:rsidR="00B94C18">
        <w:rPr>
          <w:color w:val="000000"/>
        </w:rPr>
        <w:t xml:space="preserve">molecular </w:t>
      </w:r>
      <w:r w:rsidR="00B94C18" w:rsidRPr="00B94C18">
        <w:rPr>
          <w:color w:val="000000"/>
        </w:rPr>
        <w:t xml:space="preserve">sequences used as data must be deposited in one of the international nucleotide sequence databases, preferably GenBank. Post-review final manuscript will not be accepted until sequence database accession numbers are included. Newly reported sequences </w:t>
      </w:r>
      <w:r w:rsidR="00B94C18" w:rsidRPr="00B94C18">
        <w:rPr>
          <w:b/>
          <w:color w:val="000000"/>
        </w:rPr>
        <w:t>must</w:t>
      </w:r>
      <w:r w:rsidR="00B94C18" w:rsidRPr="00B94C18">
        <w:rPr>
          <w:color w:val="000000"/>
        </w:rPr>
        <w:t xml:space="preserve"> be documented by an herbarium specimen. Previously published sequences may cite the voucher or a literature </w:t>
      </w:r>
      <w:r w:rsidR="00242592">
        <w:rPr>
          <w:color w:val="000000"/>
        </w:rPr>
        <w:t>citation</w:t>
      </w:r>
      <w:r w:rsidR="00B94C18" w:rsidRPr="00B94C18">
        <w:rPr>
          <w:color w:val="000000"/>
        </w:rPr>
        <w:t xml:space="preserve"> </w:t>
      </w:r>
      <w:r w:rsidR="00242592">
        <w:rPr>
          <w:color w:val="000000"/>
        </w:rPr>
        <w:t>with voucher information</w:t>
      </w:r>
      <w:r w:rsidR="00B94C18" w:rsidRPr="00B94C18">
        <w:rPr>
          <w:color w:val="000000"/>
        </w:rPr>
        <w:t>.</w:t>
      </w:r>
    </w:p>
    <w:p w14:paraId="053438D8" w14:textId="289F6222" w:rsidR="00B94C18" w:rsidRDefault="00B94C18" w:rsidP="00B94C18">
      <w:pPr>
        <w:widowControl w:val="0"/>
        <w:autoSpaceDE w:val="0"/>
        <w:autoSpaceDN w:val="0"/>
        <w:adjustRightInd w:val="0"/>
        <w:ind w:left="720" w:hanging="720"/>
        <w:rPr>
          <w:rFonts w:cs="Arial"/>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B94C18">
        <w:rPr>
          <w:rFonts w:cs="Arial"/>
        </w:rPr>
        <w:t>All data sets for phylogenetic analyses must be submitted to TreeBASE (</w:t>
      </w:r>
      <w:hyperlink r:id="rId9" w:history="1">
        <w:r w:rsidRPr="00B94C18">
          <w:rPr>
            <w:rStyle w:val="Hyperlink"/>
            <w:rFonts w:cs="Arial"/>
          </w:rPr>
          <w:t>http://www.treeBASE.org</w:t>
        </w:r>
      </w:hyperlink>
      <w:r w:rsidRPr="00B94C18">
        <w:rPr>
          <w:rFonts w:cs="Arial"/>
        </w:rPr>
        <w:t xml:space="preserve">). A TreeBASE accession number (study number alone is acceptable) </w:t>
      </w:r>
      <w:r w:rsidR="00C958DE">
        <w:rPr>
          <w:rFonts w:cs="Arial"/>
        </w:rPr>
        <w:t>must</w:t>
      </w:r>
      <w:r w:rsidRPr="00B94C18">
        <w:rPr>
          <w:rFonts w:cs="Arial"/>
        </w:rPr>
        <w:t xml:space="preserve"> be cited in the Materials and Methods section in the final version of the manuscript. For manuscript review, either submit the data file together with the manuscript (if data </w:t>
      </w:r>
      <w:r w:rsidR="00970C9C">
        <w:rPr>
          <w:rFonts w:cs="Arial"/>
        </w:rPr>
        <w:t xml:space="preserve">are </w:t>
      </w:r>
      <w:r w:rsidRPr="00B94C18">
        <w:rPr>
          <w:rFonts w:cs="Arial"/>
        </w:rPr>
        <w:t>not yet in TreeBASE) or provide the name and P.I.N. of the author who submitted the data to TreeBASE. Referees will need this information to gain access to the submitted data sets.</w:t>
      </w:r>
    </w:p>
    <w:p w14:paraId="28B7E88D" w14:textId="77777777" w:rsidR="00441B36" w:rsidRDefault="00441B36" w:rsidP="00B94C18">
      <w:pPr>
        <w:widowControl w:val="0"/>
        <w:autoSpaceDE w:val="0"/>
        <w:autoSpaceDN w:val="0"/>
        <w:adjustRightInd w:val="0"/>
        <w:ind w:left="720" w:hanging="720"/>
        <w:rPr>
          <w:rFonts w:cs="Arial"/>
        </w:rPr>
      </w:pPr>
    </w:p>
    <w:p w14:paraId="32613EF1" w14:textId="78D87C36" w:rsidR="00441B36" w:rsidRPr="00B94C18" w:rsidRDefault="00441B36" w:rsidP="00B94C18">
      <w:pPr>
        <w:widowControl w:val="0"/>
        <w:autoSpaceDE w:val="0"/>
        <w:autoSpaceDN w:val="0"/>
        <w:adjustRightInd w:val="0"/>
        <w:ind w:left="720" w:hanging="720"/>
        <w:rPr>
          <w:b/>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eastAsia="Times New Roman"/>
        </w:rPr>
        <w:t>Citations for primers or sequences for new primers must be given.</w:t>
      </w:r>
    </w:p>
    <w:p w14:paraId="6394CB72" w14:textId="77777777" w:rsidR="00242592" w:rsidRDefault="00242592" w:rsidP="001D19CB">
      <w:pPr>
        <w:widowControl w:val="0"/>
        <w:autoSpaceDE w:val="0"/>
        <w:autoSpaceDN w:val="0"/>
        <w:adjustRightInd w:val="0"/>
        <w:rPr>
          <w:b/>
        </w:rPr>
      </w:pPr>
    </w:p>
    <w:p w14:paraId="52D86B20" w14:textId="66DAF6C4" w:rsidR="00506271" w:rsidRDefault="00506271" w:rsidP="00506271">
      <w:pPr>
        <w:rPr>
          <w:b/>
        </w:rPr>
      </w:pPr>
      <w:r>
        <w:rPr>
          <w:b/>
        </w:rPr>
        <w:t>Statistics</w:t>
      </w:r>
      <w:r w:rsidR="005B17D3">
        <w:rPr>
          <w:b/>
        </w:rPr>
        <w:t xml:space="preserve"> [Skip parts of this section if not applicable to your manuscript.]</w:t>
      </w:r>
    </w:p>
    <w:p w14:paraId="762E37BC" w14:textId="77777777" w:rsidR="00506271" w:rsidRPr="001E1927" w:rsidRDefault="00506271" w:rsidP="00506271">
      <w:pPr>
        <w:rPr>
          <w:b/>
        </w:rPr>
      </w:pPr>
    </w:p>
    <w:p w14:paraId="53927999" w14:textId="460C279D" w:rsidR="00506271" w:rsidRDefault="00506271" w:rsidP="00506271">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Key descriptive statistics of all samples </w:t>
      </w:r>
      <w:r w:rsidR="00C958DE">
        <w:t>must</w:t>
      </w:r>
      <w:r>
        <w:t xml:space="preserve"> be either numerically (mean </w:t>
      </w:r>
      <w:r w:rsidRPr="001E1927">
        <w:rPr>
          <w:rFonts w:cstheme="minorHAnsi"/>
        </w:rPr>
        <w:t xml:space="preserve">± </w:t>
      </w:r>
      <w:r>
        <w:t>standard deviation) or graphically reported.</w:t>
      </w:r>
    </w:p>
    <w:p w14:paraId="34FBBC78" w14:textId="77777777" w:rsidR="00506271" w:rsidRDefault="00506271" w:rsidP="00506271">
      <w:pPr>
        <w:ind w:left="720" w:hanging="720"/>
      </w:pPr>
    </w:p>
    <w:p w14:paraId="354FCDA8" w14:textId="70FA8B06" w:rsidR="00506271" w:rsidRDefault="00506271" w:rsidP="00506271">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Reporting of all statistical tests of hypothesis </w:t>
      </w:r>
      <w:r w:rsidR="00C958DE">
        <w:t>must</w:t>
      </w:r>
      <w:r>
        <w:t xml:space="preserve"> include the test statistic (</w:t>
      </w:r>
      <w:r w:rsidRPr="008247C3">
        <w:rPr>
          <w:i/>
          <w:iCs/>
        </w:rPr>
        <w:t>e.g.,</w:t>
      </w:r>
      <w:r>
        <w:t xml:space="preserve"> F, T, or R</w:t>
      </w:r>
      <w:r w:rsidRPr="001E1927">
        <w:rPr>
          <w:vertAlign w:val="superscript"/>
        </w:rPr>
        <w:t>2</w:t>
      </w:r>
      <w:r>
        <w:t>), sample size(s), and associated p-value.</w:t>
      </w:r>
    </w:p>
    <w:p w14:paraId="387A2A0D" w14:textId="77777777" w:rsidR="00506271" w:rsidRDefault="00506271" w:rsidP="00506271">
      <w:pPr>
        <w:ind w:left="720" w:hanging="720"/>
      </w:pPr>
    </w:p>
    <w:p w14:paraId="51916F29" w14:textId="60DEBB24" w:rsidR="00506271" w:rsidRDefault="00506271" w:rsidP="00506271">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The methods by which parametric assumptions of parametric tests of hypothesis were tested and the results of those tests </w:t>
      </w:r>
      <w:r w:rsidR="00C958DE">
        <w:t>must</w:t>
      </w:r>
      <w:r>
        <w:t xml:space="preserve"> be reported</w:t>
      </w:r>
      <w:r w:rsidR="005B17D3">
        <w:t xml:space="preserve">, </w:t>
      </w:r>
      <w:r w:rsidRPr="00C903AC">
        <w:rPr>
          <w:i/>
          <w:iCs/>
        </w:rPr>
        <w:t>e.g.</w:t>
      </w:r>
      <w:r>
        <w:t>, “Assumption of homoscedasticity was met per Levene’s test using a critical value of 0.05”).</w:t>
      </w:r>
    </w:p>
    <w:p w14:paraId="41AC0220" w14:textId="77777777" w:rsidR="00506271" w:rsidRDefault="00506271" w:rsidP="00506271">
      <w:pPr>
        <w:ind w:left="720" w:hanging="720"/>
      </w:pPr>
    </w:p>
    <w:p w14:paraId="53625C86" w14:textId="5BBE4020" w:rsidR="00506271" w:rsidRDefault="00506271" w:rsidP="00506271">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When parametric assumptions are not met, appropriate non-parametric tests of hypothesis must be used.</w:t>
      </w:r>
    </w:p>
    <w:p w14:paraId="7EDA5173" w14:textId="77777777" w:rsidR="00506271" w:rsidRDefault="00506271" w:rsidP="00506271">
      <w:pPr>
        <w:ind w:left="720" w:hanging="720"/>
      </w:pPr>
    </w:p>
    <w:p w14:paraId="7F845858" w14:textId="2CAEE29E" w:rsidR="00506271" w:rsidRDefault="00506271" w:rsidP="00506271">
      <w:pPr>
        <w:ind w:left="720" w:hanging="720"/>
      </w:pPr>
      <w:r>
        <w:rPr>
          <w:rFonts w:asciiTheme="majorHAnsi" w:hAnsiTheme="majorHAnsi" w:cs="Verdana"/>
        </w:rPr>
        <w:lastRenderedPageBreak/>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Post-hoc tests must be reported for all significant multi-sample tests of hypothesis; </w:t>
      </w:r>
      <w:r w:rsidRPr="00C903AC">
        <w:rPr>
          <w:i/>
          <w:iCs/>
        </w:rPr>
        <w:t>e.g.</w:t>
      </w:r>
      <w:r>
        <w:t>, ANOVA or Kruskal-Wallis tests.</w:t>
      </w:r>
    </w:p>
    <w:p w14:paraId="1873A217" w14:textId="77777777" w:rsidR="00506271" w:rsidRDefault="00506271" w:rsidP="00506271">
      <w:pPr>
        <w:ind w:left="720" w:hanging="720"/>
      </w:pPr>
    </w:p>
    <w:p w14:paraId="133E15BE" w14:textId="32E4DA77" w:rsidR="00506271" w:rsidRDefault="00506271" w:rsidP="00506271">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The program(s) used to conduct each statistical test </w:t>
      </w:r>
      <w:r w:rsidR="00C958DE">
        <w:t>must</w:t>
      </w:r>
      <w:r>
        <w:t xml:space="preserve"> be reported.</w:t>
      </w:r>
    </w:p>
    <w:p w14:paraId="271E02D5" w14:textId="77777777" w:rsidR="00506271" w:rsidRDefault="00506271" w:rsidP="00506271">
      <w:pPr>
        <w:ind w:left="720" w:hanging="720"/>
      </w:pPr>
    </w:p>
    <w:p w14:paraId="543589E7" w14:textId="7F7B8B07" w:rsidR="00242592" w:rsidRDefault="00506271" w:rsidP="008247C3">
      <w:pPr>
        <w:ind w:left="720" w:hanging="720"/>
      </w:pPr>
      <w:r>
        <w:rPr>
          <w:rFonts w:asciiTheme="majorHAnsi" w:hAnsiTheme="majorHAnsi" w:cs="Verdana"/>
        </w:rPr>
        <w:fldChar w:fldCharType="begin">
          <w:ffData>
            <w:name w:val="Check1"/>
            <w:enabled/>
            <w:calcOnExit/>
            <w:checkBox>
              <w:sizeAuto/>
              <w:default w:val="0"/>
              <w:checked w:val="0"/>
            </w:checkBox>
          </w:ffData>
        </w:fldChar>
      </w:r>
      <w:r>
        <w:rPr>
          <w:rFonts w:asciiTheme="majorHAnsi" w:hAnsiTheme="majorHAnsi" w:cs="Verdana"/>
        </w:rPr>
        <w:instrText xml:space="preserve"> FORMCHECKBOX </w:instrText>
      </w:r>
      <w:r w:rsidR="00000000">
        <w:rPr>
          <w:rFonts w:asciiTheme="majorHAnsi" w:hAnsiTheme="majorHAnsi" w:cs="Verdana"/>
        </w:rPr>
      </w:r>
      <w:r w:rsidR="00000000">
        <w:rPr>
          <w:rFonts w:asciiTheme="majorHAnsi" w:hAnsiTheme="majorHAnsi" w:cs="Verdana"/>
        </w:rPr>
        <w:fldChar w:fldCharType="separate"/>
      </w:r>
      <w:r>
        <w:rPr>
          <w:rFonts w:asciiTheme="majorHAnsi" w:hAnsiTheme="majorHAnsi" w:cs="Verdana"/>
        </w:rPr>
        <w:fldChar w:fldCharType="end"/>
      </w:r>
      <w:r w:rsidR="00081604">
        <w:rPr>
          <w:rFonts w:asciiTheme="majorHAnsi" w:hAnsiTheme="majorHAnsi" w:cs="Verdana"/>
        </w:rPr>
        <w:t xml:space="preserve"> </w:t>
      </w:r>
      <w:r>
        <w:rPr>
          <w:rFonts w:asciiTheme="majorHAnsi" w:hAnsiTheme="majorHAnsi" w:cs="Verdana"/>
        </w:rPr>
        <w:tab/>
      </w:r>
      <w:r>
        <w:t xml:space="preserve">Rationale for using a critical value other than the standard of 0.05 </w:t>
      </w:r>
      <w:r w:rsidR="00C958DE">
        <w:t>must</w:t>
      </w:r>
      <w:r>
        <w:t xml:space="preserve"> be justified.</w:t>
      </w:r>
    </w:p>
    <w:p w14:paraId="41919B41" w14:textId="77777777" w:rsidR="008247C3" w:rsidRDefault="008247C3" w:rsidP="008247C3">
      <w:pPr>
        <w:ind w:left="720" w:hanging="720"/>
        <w:rPr>
          <w:b/>
        </w:rPr>
      </w:pPr>
    </w:p>
    <w:p w14:paraId="7B223272" w14:textId="743FF20B" w:rsidR="00D32FC4" w:rsidRDefault="00D32FC4" w:rsidP="00A76D90">
      <w:pPr>
        <w:widowControl w:val="0"/>
        <w:autoSpaceDE w:val="0"/>
        <w:autoSpaceDN w:val="0"/>
        <w:adjustRightInd w:val="0"/>
        <w:rPr>
          <w:b/>
        </w:rPr>
      </w:pPr>
      <w:r w:rsidRPr="00D32FC4">
        <w:rPr>
          <w:b/>
        </w:rPr>
        <w:t>Taxonomic Treatments</w:t>
      </w:r>
      <w:r>
        <w:rPr>
          <w:b/>
        </w:rPr>
        <w:t xml:space="preserve"> [Skip this section if not applicable to your manuscript.]</w:t>
      </w:r>
    </w:p>
    <w:p w14:paraId="342AE6C5" w14:textId="77777777" w:rsidR="00D32FC4" w:rsidRPr="00D32FC4" w:rsidRDefault="00D32FC4" w:rsidP="00985DD0">
      <w:pPr>
        <w:widowControl w:val="0"/>
        <w:autoSpaceDE w:val="0"/>
        <w:autoSpaceDN w:val="0"/>
        <w:adjustRightInd w:val="0"/>
        <w:ind w:left="720" w:hanging="720"/>
        <w:rPr>
          <w:rFonts w:cs="Times"/>
          <w:b/>
          <w:szCs w:val="32"/>
        </w:rPr>
      </w:pPr>
    </w:p>
    <w:p w14:paraId="0DF681FC" w14:textId="495CEDBA" w:rsidR="00BE7E66" w:rsidRPr="00BE7E66" w:rsidRDefault="00BE7E66" w:rsidP="00985DD0">
      <w:pPr>
        <w:tabs>
          <w:tab w:val="left" w:pos="720"/>
        </w:tabs>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BE7E66">
        <w:rPr>
          <w:rFonts w:cs="Times"/>
        </w:rPr>
        <w:t>If a new</w:t>
      </w:r>
      <w:r>
        <w:rPr>
          <w:rFonts w:cs="Times"/>
        </w:rPr>
        <w:t xml:space="preserve"> taxonomic name or combination is included in the title of the manuscript, do NOT include the name of the taxonomic authority associated with the new name.</w:t>
      </w:r>
      <w:r>
        <w:rPr>
          <w:rFonts w:cs="Times"/>
          <w:smallCaps/>
        </w:rPr>
        <w:t xml:space="preserve"> </w:t>
      </w:r>
    </w:p>
    <w:p w14:paraId="2E7EA8B6" w14:textId="77777777" w:rsidR="00BE7E66" w:rsidRDefault="00BE7E66" w:rsidP="00985DD0">
      <w:pPr>
        <w:tabs>
          <w:tab w:val="left" w:pos="720"/>
        </w:tabs>
        <w:ind w:left="720" w:hanging="720"/>
        <w:rPr>
          <w:rFonts w:cs="Times"/>
          <w:smallCaps/>
        </w:rPr>
      </w:pPr>
    </w:p>
    <w:p w14:paraId="69F6277D" w14:textId="562633E9" w:rsidR="00D32FC4" w:rsidRDefault="00D32FC4" w:rsidP="00985DD0">
      <w:pPr>
        <w:tabs>
          <w:tab w:val="left" w:pos="720"/>
        </w:tabs>
        <w:ind w:left="720" w:hanging="720"/>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t>For nomenclatural matter (</w:t>
      </w:r>
      <w:r w:rsidRPr="00C903AC">
        <w:rPr>
          <w:i/>
          <w:iCs/>
        </w:rPr>
        <w:t>i.e.</w:t>
      </w:r>
      <w:r w:rsidRPr="00D32FC4">
        <w:t xml:space="preserve">, synonymy, typification) use one paragraph per homotypic </w:t>
      </w:r>
      <w:proofErr w:type="spellStart"/>
      <w:r w:rsidRPr="00D32FC4">
        <w:t>basionym</w:t>
      </w:r>
      <w:proofErr w:type="spellEnd"/>
      <w:r w:rsidRPr="00D32FC4">
        <w:t xml:space="preserve"> (see </w:t>
      </w:r>
      <w:r w:rsidRPr="00D32FC4">
        <w:rPr>
          <w:i/>
        </w:rPr>
        <w:t xml:space="preserve">Regnum </w:t>
      </w:r>
      <w:proofErr w:type="spellStart"/>
      <w:r w:rsidRPr="00D32FC4">
        <w:rPr>
          <w:i/>
        </w:rPr>
        <w:t>Veg</w:t>
      </w:r>
      <w:r w:rsidR="00F73765">
        <w:rPr>
          <w:i/>
        </w:rPr>
        <w:t>e</w:t>
      </w:r>
      <w:r w:rsidRPr="00D32FC4">
        <w:rPr>
          <w:i/>
        </w:rPr>
        <w:t>tabile</w:t>
      </w:r>
      <w:proofErr w:type="spellEnd"/>
      <w:r w:rsidRPr="00D32FC4">
        <w:t xml:space="preserve"> 58:39-40. 1968). Heterotypic basionyms are in separate paragraphs. </w:t>
      </w:r>
    </w:p>
    <w:p w14:paraId="37A2A521" w14:textId="77777777" w:rsidR="00985DD0" w:rsidRPr="00D32FC4" w:rsidRDefault="00985DD0" w:rsidP="00985DD0">
      <w:pPr>
        <w:tabs>
          <w:tab w:val="left" w:pos="720"/>
        </w:tabs>
        <w:ind w:left="720" w:hanging="720"/>
      </w:pPr>
    </w:p>
    <w:p w14:paraId="495EDD0B" w14:textId="23450E17" w:rsidR="009F6334" w:rsidRDefault="006F1720" w:rsidP="00985DD0">
      <w:pPr>
        <w:tabs>
          <w:tab w:val="left" w:pos="720"/>
        </w:tabs>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9F6334" w:rsidRPr="009F6334">
        <w:rPr>
          <w:rFonts w:cs="Times"/>
        </w:rPr>
        <w:t xml:space="preserve">New names and combinations </w:t>
      </w:r>
      <w:r w:rsidR="00C958DE">
        <w:rPr>
          <w:rFonts w:cs="Times"/>
        </w:rPr>
        <w:t>must</w:t>
      </w:r>
      <w:r w:rsidR="009F6334" w:rsidRPr="009F6334">
        <w:rPr>
          <w:rFonts w:cs="Times"/>
        </w:rPr>
        <w:t xml:space="preserve"> always be included in the Abstract.</w:t>
      </w:r>
    </w:p>
    <w:p w14:paraId="2766C3A6" w14:textId="77777777" w:rsidR="006F1720" w:rsidRPr="009F6334" w:rsidRDefault="006F1720" w:rsidP="00985DD0">
      <w:pPr>
        <w:tabs>
          <w:tab w:val="left" w:pos="720"/>
        </w:tabs>
        <w:ind w:left="720" w:hanging="720"/>
        <w:rPr>
          <w:rFonts w:cs="Times"/>
        </w:rPr>
      </w:pPr>
    </w:p>
    <w:p w14:paraId="2355CBCA" w14:textId="3238276A" w:rsidR="00D32FC4" w:rsidRDefault="00D32FC4" w:rsidP="00985DD0">
      <w:pPr>
        <w:tabs>
          <w:tab w:val="left" w:pos="720"/>
        </w:tabs>
        <w:ind w:left="720" w:hanging="720"/>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t xml:space="preserve">New names and new combinations </w:t>
      </w:r>
      <w:r w:rsidR="00C958DE">
        <w:t>must</w:t>
      </w:r>
      <w:r>
        <w:t xml:space="preserve"> be in bold and italicized</w:t>
      </w:r>
      <w:r w:rsidRPr="00D32FC4">
        <w:t xml:space="preserve">. All other names of accepted taxa </w:t>
      </w:r>
      <w:r w:rsidR="00985DD0">
        <w:t xml:space="preserve">and synonyms </w:t>
      </w:r>
      <w:r w:rsidR="00C958DE">
        <w:t>must</w:t>
      </w:r>
      <w:r w:rsidRPr="00D32FC4">
        <w:t xml:space="preserve"> be </w:t>
      </w:r>
      <w:r w:rsidR="00985DD0">
        <w:t>italicized but not in bold</w:t>
      </w:r>
      <w:r w:rsidRPr="00D32FC4">
        <w:t xml:space="preserve">. </w:t>
      </w:r>
    </w:p>
    <w:p w14:paraId="4861F525" w14:textId="77777777" w:rsidR="00985DD0" w:rsidRPr="00D32FC4" w:rsidRDefault="00985DD0" w:rsidP="00985DD0">
      <w:pPr>
        <w:tabs>
          <w:tab w:val="left" w:pos="720"/>
        </w:tabs>
        <w:ind w:left="720" w:hanging="720"/>
        <w:rPr>
          <w:color w:val="000000"/>
        </w:rPr>
      </w:pPr>
    </w:p>
    <w:p w14:paraId="1E7191C7" w14:textId="32B4854A" w:rsidR="00D32FC4" w:rsidRPr="00D32FC4" w:rsidRDefault="00D32FC4" w:rsidP="00985DD0">
      <w:pPr>
        <w:tabs>
          <w:tab w:val="left" w:pos="720"/>
        </w:tabs>
        <w:ind w:left="720" w:hanging="720"/>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t xml:space="preserve">If specimens are cited, use the following forms: </w:t>
      </w:r>
    </w:p>
    <w:p w14:paraId="05F22FED" w14:textId="57FA388F" w:rsidR="00D32FC4" w:rsidRPr="00D32FC4" w:rsidRDefault="00985DD0" w:rsidP="00985DD0">
      <w:pPr>
        <w:tabs>
          <w:tab w:val="left" w:pos="720"/>
        </w:tabs>
        <w:ind w:left="720" w:hanging="720"/>
      </w:pPr>
      <w:r>
        <w:rPr>
          <w:rFonts w:cs="Times"/>
          <w:smallCaps/>
        </w:rPr>
        <w:tab/>
      </w:r>
      <w:r w:rsidR="00FA5D56" w:rsidRPr="00FA5D56">
        <w:rPr>
          <w:smallCaps/>
        </w:rPr>
        <w:t>Type</w:t>
      </w:r>
      <w:r w:rsidR="00D32FC4" w:rsidRPr="00D32FC4">
        <w:t xml:space="preserve">: MEXICO. Nuevo León: 24 km S of San Roberto Jct., 26 Sep 1970, </w:t>
      </w:r>
      <w:r w:rsidR="00D32FC4" w:rsidRPr="00D32FC4">
        <w:rPr>
          <w:i/>
          <w:iCs/>
        </w:rPr>
        <w:t>Turner 6214</w:t>
      </w:r>
      <w:r w:rsidR="00D32FC4" w:rsidRPr="00D32FC4">
        <w:t xml:space="preserve"> (holotype: </w:t>
      </w:r>
      <w:proofErr w:type="gramStart"/>
      <w:r w:rsidR="00D32FC4" w:rsidRPr="00D32FC4">
        <w:t>TEX!;</w:t>
      </w:r>
      <w:proofErr w:type="gramEnd"/>
      <w:r w:rsidR="00D32FC4" w:rsidRPr="00D32FC4">
        <w:t xml:space="preserve"> isotype: UC!). </w:t>
      </w:r>
    </w:p>
    <w:p w14:paraId="37254627" w14:textId="30EA3A52" w:rsidR="00D32FC4" w:rsidRDefault="00985DD0" w:rsidP="00985DD0">
      <w:pPr>
        <w:tabs>
          <w:tab w:val="left" w:pos="720"/>
        </w:tabs>
        <w:ind w:left="720" w:hanging="720"/>
      </w:pPr>
      <w:r>
        <w:rPr>
          <w:rFonts w:cs="Times"/>
          <w:smallCaps/>
        </w:rPr>
        <w:tab/>
      </w:r>
      <w:r w:rsidR="00F9163B">
        <w:rPr>
          <w:bCs/>
          <w:i/>
          <w:iCs/>
        </w:rPr>
        <w:t>Additional</w:t>
      </w:r>
      <w:r w:rsidR="00081604">
        <w:rPr>
          <w:bCs/>
          <w:i/>
          <w:iCs/>
        </w:rPr>
        <w:t xml:space="preserve"> </w:t>
      </w:r>
      <w:r w:rsidR="00D32FC4" w:rsidRPr="00985DD0">
        <w:rPr>
          <w:bCs/>
          <w:i/>
          <w:iCs/>
        </w:rPr>
        <w:t>Specimens Examined</w:t>
      </w:r>
      <w:r w:rsidR="00D32FC4" w:rsidRPr="00985DD0">
        <w:t>.</w:t>
      </w:r>
      <w:r w:rsidR="00D32FC4" w:rsidRPr="00D32FC4">
        <w:t xml:space="preserve"> U.S.A. Michigan: Lapeer Co., along Flint River, 1.5 mi NE Columbiaville, 5 Jul 1955, </w:t>
      </w:r>
      <w:r w:rsidR="00D32FC4" w:rsidRPr="00D32FC4">
        <w:rPr>
          <w:i/>
          <w:iCs/>
        </w:rPr>
        <w:t>Beal s.n.</w:t>
      </w:r>
      <w:r w:rsidR="00D32FC4" w:rsidRPr="00D32FC4">
        <w:t xml:space="preserve"> (NCSC). Ohio: Wood Co., just W Scotch ridge, 7 Jun 1955, </w:t>
      </w:r>
      <w:r w:rsidR="00AB475A">
        <w:t xml:space="preserve">Elev. 350m, </w:t>
      </w:r>
      <w:r w:rsidR="00D32FC4" w:rsidRPr="00D32FC4">
        <w:rPr>
          <w:i/>
          <w:iCs/>
        </w:rPr>
        <w:t>Beal 1073</w:t>
      </w:r>
      <w:r w:rsidR="00D32FC4" w:rsidRPr="00D32FC4">
        <w:t xml:space="preserve"> (US). </w:t>
      </w:r>
    </w:p>
    <w:p w14:paraId="7FE1D82F" w14:textId="77777777" w:rsidR="00292E5C" w:rsidRDefault="00292E5C" w:rsidP="00985DD0">
      <w:pPr>
        <w:tabs>
          <w:tab w:val="left" w:pos="720"/>
        </w:tabs>
        <w:ind w:left="720" w:hanging="720"/>
      </w:pPr>
    </w:p>
    <w:p w14:paraId="162F7531" w14:textId="24CC27FE" w:rsidR="00292E5C" w:rsidRDefault="00292E5C" w:rsidP="00985DD0">
      <w:pPr>
        <w:tabs>
          <w:tab w:val="left" w:pos="720"/>
        </w:tabs>
        <w:ind w:left="720" w:hanging="720"/>
        <w:rPr>
          <w:rFonts w:eastAsia="Times New Roman"/>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A46E25">
        <w:rPr>
          <w:rFonts w:eastAsia="Times New Roman"/>
        </w:rPr>
        <w:t xml:space="preserve">Note that specimens in </w:t>
      </w:r>
      <w:r w:rsidR="00970C9C">
        <w:rPr>
          <w:rFonts w:eastAsia="Times New Roman"/>
        </w:rPr>
        <w:t xml:space="preserve">the </w:t>
      </w:r>
      <w:r w:rsidR="00A46E25">
        <w:rPr>
          <w:rFonts w:eastAsia="Times New Roman"/>
        </w:rPr>
        <w:t xml:space="preserve">nomenclatural section directly examined by the authors </w:t>
      </w:r>
      <w:r w:rsidR="00C958DE">
        <w:rPr>
          <w:rFonts w:eastAsia="Times New Roman"/>
        </w:rPr>
        <w:t>must</w:t>
      </w:r>
      <w:r w:rsidR="00A46E25">
        <w:rPr>
          <w:rFonts w:eastAsia="Times New Roman"/>
        </w:rPr>
        <w:t xml:space="preserve"> be followed by an exclamation point (</w:t>
      </w:r>
      <w:r w:rsidR="00A46E25" w:rsidRPr="008247C3">
        <w:rPr>
          <w:rFonts w:eastAsia="Times New Roman"/>
          <w:i/>
          <w:iCs/>
        </w:rPr>
        <w:t>e.g</w:t>
      </w:r>
      <w:r w:rsidR="00A46E25">
        <w:rPr>
          <w:rFonts w:eastAsia="Times New Roman"/>
        </w:rPr>
        <w:t>., US!).</w:t>
      </w:r>
    </w:p>
    <w:p w14:paraId="2C07519D" w14:textId="77777777" w:rsidR="006C2BC6" w:rsidRDefault="006C2BC6" w:rsidP="00985DD0">
      <w:pPr>
        <w:tabs>
          <w:tab w:val="left" w:pos="720"/>
        </w:tabs>
        <w:ind w:left="720" w:hanging="720"/>
        <w:rPr>
          <w:rFonts w:eastAsia="Times New Roman"/>
        </w:rPr>
      </w:pPr>
    </w:p>
    <w:p w14:paraId="2FD2C722" w14:textId="47270AB3" w:rsidR="006C2BC6" w:rsidRPr="006C2BC6" w:rsidRDefault="006C2BC6" w:rsidP="006C2BC6">
      <w:pPr>
        <w:ind w:left="720" w:hanging="720"/>
        <w:rPr>
          <w:rFonts w:eastAsia="Times New Roman"/>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cs="Times"/>
        </w:rPr>
        <w:t xml:space="preserve">Images of specimens seen by the author </w:t>
      </w:r>
      <w:r w:rsidR="00C958DE">
        <w:rPr>
          <w:rFonts w:cs="Times"/>
        </w:rPr>
        <w:t>must</w:t>
      </w:r>
      <w:r>
        <w:rPr>
          <w:rFonts w:cs="Times"/>
        </w:rPr>
        <w:t xml:space="preserve"> be noted (</w:t>
      </w:r>
      <w:r w:rsidRPr="008247C3">
        <w:rPr>
          <w:rFonts w:cs="Times"/>
          <w:i/>
          <w:iCs/>
        </w:rPr>
        <w:t>e.g</w:t>
      </w:r>
      <w:r>
        <w:rPr>
          <w:rFonts w:cs="Times"/>
        </w:rPr>
        <w:t xml:space="preserve">., </w:t>
      </w:r>
      <w:r w:rsidRPr="006C2BC6">
        <w:rPr>
          <w:rFonts w:eastAsia="Times New Roman"/>
        </w:rPr>
        <w:t>Holotype K, image seen</w:t>
      </w:r>
      <w:r>
        <w:rPr>
          <w:rFonts w:eastAsia="Times New Roman"/>
        </w:rPr>
        <w:t>).</w:t>
      </w:r>
    </w:p>
    <w:p w14:paraId="7106569E" w14:textId="77777777" w:rsidR="00985DD0" w:rsidRPr="00D32FC4" w:rsidRDefault="00985DD0" w:rsidP="006C2BC6">
      <w:pPr>
        <w:tabs>
          <w:tab w:val="left" w:pos="720"/>
        </w:tabs>
        <w:ind w:left="720" w:hanging="720"/>
      </w:pPr>
    </w:p>
    <w:p w14:paraId="2C0122B5" w14:textId="0C415CB9" w:rsidR="00D32FC4" w:rsidRDefault="00D32FC4" w:rsidP="00985DD0">
      <w:pPr>
        <w:tabs>
          <w:tab w:val="left" w:pos="720"/>
        </w:tabs>
        <w:ind w:left="720" w:hanging="720"/>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t xml:space="preserve">Each country begins a new paragraph. </w:t>
      </w:r>
    </w:p>
    <w:p w14:paraId="1B35E4DC" w14:textId="77777777" w:rsidR="00985DD0" w:rsidRPr="00D32FC4" w:rsidRDefault="00985DD0" w:rsidP="00985DD0">
      <w:pPr>
        <w:tabs>
          <w:tab w:val="left" w:pos="720"/>
        </w:tabs>
        <w:ind w:left="720" w:hanging="720"/>
      </w:pPr>
    </w:p>
    <w:p w14:paraId="429D39BE" w14:textId="3FD23D2F" w:rsidR="00D32FC4" w:rsidRDefault="00D32FC4" w:rsidP="00985DD0">
      <w:pPr>
        <w:tabs>
          <w:tab w:val="left" w:pos="720"/>
        </w:tabs>
        <w:ind w:left="720" w:hanging="720"/>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D32FC4">
        <w:t xml:space="preserve">Descriptions of new taxa (species and below) </w:t>
      </w:r>
      <w:r w:rsidR="00C958DE">
        <w:t>must</w:t>
      </w:r>
      <w:r w:rsidRPr="00D32FC4">
        <w:t xml:space="preserve"> include the following: 1) an illustration (line drawing) clearly showing the diagnostic characters, 2) a comparison with related (or sympatric, or similar) taxa in a dichotomous key or table, and 3) a discussion of the characteristics, ecology, geography, or reproductive biology, etc. that are the basis for its distinctiveness. </w:t>
      </w:r>
    </w:p>
    <w:p w14:paraId="33400300" w14:textId="77777777" w:rsidR="00522C2B" w:rsidRDefault="00522C2B" w:rsidP="00985DD0">
      <w:pPr>
        <w:tabs>
          <w:tab w:val="left" w:pos="720"/>
        </w:tabs>
        <w:ind w:left="720" w:hanging="720"/>
      </w:pPr>
    </w:p>
    <w:p w14:paraId="654D8CF8" w14:textId="1AB4D5A1" w:rsidR="00242592" w:rsidRDefault="00522C2B" w:rsidP="008247C3">
      <w:pPr>
        <w:ind w:left="720" w:hanging="720"/>
        <w:rPr>
          <w:rFonts w:eastAsia="Times New Roman"/>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522C2B">
        <w:rPr>
          <w:rFonts w:eastAsia="Times New Roman"/>
        </w:rPr>
        <w:t>When designating a lectotype (or neotype) in your manuscript, use the following</w:t>
      </w:r>
      <w:r>
        <w:rPr>
          <w:rFonts w:eastAsia="Times New Roman"/>
        </w:rPr>
        <w:t xml:space="preserve"> </w:t>
      </w:r>
      <w:r w:rsidRPr="00522C2B">
        <w:rPr>
          <w:rFonts w:eastAsia="Times New Roman"/>
        </w:rPr>
        <w:t>format after the specimen citation: (lectotype, here designated: NY). If citing a lectotype (or neotype) previously designated, use the following format: (lectotype, designated by Mori, 1991: NY) and add this citation to the Literature Cited. </w:t>
      </w:r>
    </w:p>
    <w:p w14:paraId="26744BE5" w14:textId="77777777" w:rsidR="008B5FD8" w:rsidRDefault="008B5FD8" w:rsidP="008247C3">
      <w:pPr>
        <w:ind w:left="720" w:hanging="720"/>
        <w:rPr>
          <w:rFonts w:cs="Times"/>
          <w:b/>
          <w:szCs w:val="32"/>
        </w:rPr>
      </w:pPr>
    </w:p>
    <w:p w14:paraId="727F30C0" w14:textId="24F85124" w:rsidR="00F72EC2" w:rsidRDefault="00F72EC2" w:rsidP="00985DD0">
      <w:pPr>
        <w:widowControl w:val="0"/>
        <w:autoSpaceDE w:val="0"/>
        <w:autoSpaceDN w:val="0"/>
        <w:adjustRightInd w:val="0"/>
        <w:ind w:left="720" w:hanging="720"/>
        <w:rPr>
          <w:rFonts w:cs="Times"/>
          <w:b/>
          <w:szCs w:val="32"/>
        </w:rPr>
      </w:pPr>
      <w:r w:rsidRPr="002714A5">
        <w:rPr>
          <w:rFonts w:cs="Times"/>
          <w:b/>
          <w:szCs w:val="32"/>
        </w:rPr>
        <w:t>Formatting Literature Cited:</w:t>
      </w:r>
    </w:p>
    <w:p w14:paraId="5BF8425F" w14:textId="77777777" w:rsidR="00E4126E" w:rsidRDefault="00E4126E" w:rsidP="00985DD0">
      <w:pPr>
        <w:widowControl w:val="0"/>
        <w:autoSpaceDE w:val="0"/>
        <w:autoSpaceDN w:val="0"/>
        <w:adjustRightInd w:val="0"/>
        <w:ind w:left="720" w:hanging="720"/>
        <w:rPr>
          <w:rFonts w:cs="Times"/>
          <w:b/>
          <w:szCs w:val="32"/>
        </w:rPr>
      </w:pPr>
    </w:p>
    <w:p w14:paraId="147E2971" w14:textId="55DA231E"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List references in alphabetical order according to first author’s surname (last name).</w:t>
      </w:r>
      <w:r w:rsidR="00114781">
        <w:rPr>
          <w:rFonts w:cs="Times"/>
          <w:szCs w:val="32"/>
        </w:rPr>
        <w:t xml:space="preserve"> List the references by a given first author in chronological order, regardless of the number of additional authors. For references that would otherwise have the same in-text citation (</w:t>
      </w:r>
      <w:r w:rsidR="00114781" w:rsidRPr="008247C3">
        <w:rPr>
          <w:rFonts w:cs="Times"/>
          <w:i/>
          <w:iCs/>
          <w:szCs w:val="32"/>
        </w:rPr>
        <w:t>e.g</w:t>
      </w:r>
      <w:r w:rsidR="00114781">
        <w:rPr>
          <w:rFonts w:cs="Times"/>
          <w:szCs w:val="32"/>
        </w:rPr>
        <w:t xml:space="preserve">., the same authors and year of publication for those references with three or fewer authors, or the same first author and year of publication for those references with more than three authors), follow the </w:t>
      </w:r>
      <w:r w:rsidR="009D36D8">
        <w:rPr>
          <w:rFonts w:cs="Times"/>
          <w:szCs w:val="32"/>
        </w:rPr>
        <w:t>date</w:t>
      </w:r>
      <w:r w:rsidR="00114781">
        <w:rPr>
          <w:rFonts w:cs="Times"/>
          <w:szCs w:val="32"/>
        </w:rPr>
        <w:t xml:space="preserve"> by the character “a”, “b”, etc.</w:t>
      </w:r>
    </w:p>
    <w:p w14:paraId="0742E081" w14:textId="77777777" w:rsidR="00985DD0" w:rsidRDefault="00985DD0" w:rsidP="00985DD0">
      <w:pPr>
        <w:widowControl w:val="0"/>
        <w:autoSpaceDE w:val="0"/>
        <w:autoSpaceDN w:val="0"/>
        <w:adjustRightInd w:val="0"/>
        <w:ind w:left="720" w:hanging="720"/>
        <w:rPr>
          <w:rFonts w:cs="Times"/>
          <w:szCs w:val="32"/>
        </w:rPr>
      </w:pPr>
    </w:p>
    <w:p w14:paraId="32FD1B5C" w14:textId="2B1D6B73" w:rsidR="00C74CB6" w:rsidRDefault="003E2C8D" w:rsidP="00985DD0">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C74CB6">
        <w:rPr>
          <w:rFonts w:cs="Times"/>
        </w:rPr>
        <w:t>Each reference cited in the text</w:t>
      </w:r>
      <w:r w:rsidR="00114781">
        <w:rPr>
          <w:rFonts w:cs="Times"/>
        </w:rPr>
        <w:t>, appendices,</w:t>
      </w:r>
      <w:r w:rsidR="00C74CB6">
        <w:rPr>
          <w:rFonts w:cs="Times"/>
        </w:rPr>
        <w:t xml:space="preserve"> or captions must be provided in the </w:t>
      </w:r>
      <w:r w:rsidR="00C74CB6" w:rsidRPr="00C74CB6">
        <w:rPr>
          <w:rFonts w:cs="Times"/>
          <w:smallCaps/>
        </w:rPr>
        <w:t>Literature</w:t>
      </w:r>
      <w:r w:rsidR="00C74CB6">
        <w:rPr>
          <w:rFonts w:cs="Times"/>
        </w:rPr>
        <w:t xml:space="preserve"> </w:t>
      </w:r>
      <w:r w:rsidR="00C74CB6" w:rsidRPr="00C74CB6">
        <w:rPr>
          <w:rFonts w:cs="Times"/>
          <w:smallCaps/>
        </w:rPr>
        <w:t>Cited</w:t>
      </w:r>
      <w:r w:rsidR="00C74CB6">
        <w:rPr>
          <w:rFonts w:cs="Times"/>
        </w:rPr>
        <w:t>, and vice versa.</w:t>
      </w:r>
    </w:p>
    <w:p w14:paraId="2BAB5D40" w14:textId="77777777" w:rsidR="00985DD0" w:rsidRDefault="00985DD0" w:rsidP="00985DD0">
      <w:pPr>
        <w:widowControl w:val="0"/>
        <w:autoSpaceDE w:val="0"/>
        <w:autoSpaceDN w:val="0"/>
        <w:adjustRightInd w:val="0"/>
        <w:ind w:left="720" w:hanging="720"/>
        <w:rPr>
          <w:rFonts w:cs="Times"/>
          <w:szCs w:val="32"/>
        </w:rPr>
      </w:pPr>
    </w:p>
    <w:p w14:paraId="470898E9" w14:textId="29543AB0"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 xml:space="preserve">Names of all authors </w:t>
      </w:r>
      <w:r w:rsidR="00C958DE">
        <w:rPr>
          <w:rFonts w:cs="Times"/>
          <w:szCs w:val="32"/>
        </w:rPr>
        <w:t>must</w:t>
      </w:r>
      <w:r w:rsidR="00F72EC2">
        <w:rPr>
          <w:rFonts w:cs="Times"/>
          <w:szCs w:val="32"/>
        </w:rPr>
        <w:t xml:space="preserve"> be in </w:t>
      </w:r>
      <w:r w:rsidR="00114781" w:rsidRPr="00346688">
        <w:rPr>
          <w:rFonts w:cs="Times"/>
          <w:smallCaps/>
        </w:rPr>
        <w:t xml:space="preserve">small </w:t>
      </w:r>
      <w:r w:rsidR="00F72EC2" w:rsidRPr="00346688">
        <w:rPr>
          <w:rFonts w:cs="Times"/>
          <w:smallCaps/>
        </w:rPr>
        <w:t>caps</w:t>
      </w:r>
      <w:r w:rsidR="00F72EC2">
        <w:rPr>
          <w:rFonts w:cs="Times"/>
          <w:szCs w:val="32"/>
        </w:rPr>
        <w:t xml:space="preserve"> format</w:t>
      </w:r>
      <w:r w:rsidR="004404B8">
        <w:rPr>
          <w:rFonts w:cs="Times"/>
          <w:szCs w:val="32"/>
        </w:rPr>
        <w:t>, including the “</w:t>
      </w:r>
      <w:r w:rsidR="004404B8" w:rsidRPr="00346688">
        <w:rPr>
          <w:rFonts w:cs="Times"/>
          <w:smallCaps/>
        </w:rPr>
        <w:t>and</w:t>
      </w:r>
      <w:r w:rsidR="004404B8">
        <w:rPr>
          <w:rFonts w:cs="Times"/>
          <w:szCs w:val="32"/>
        </w:rPr>
        <w:t>” in multiple-author citations</w:t>
      </w:r>
      <w:r w:rsidR="00F72EC2">
        <w:rPr>
          <w:rFonts w:cs="Times"/>
          <w:szCs w:val="32"/>
        </w:rPr>
        <w:t xml:space="preserve"> (</w:t>
      </w:r>
      <w:r w:rsidR="00F72EC2" w:rsidRPr="008247C3">
        <w:rPr>
          <w:rFonts w:cs="Times"/>
          <w:i/>
          <w:iCs/>
          <w:szCs w:val="32"/>
        </w:rPr>
        <w:t>e.g.,</w:t>
      </w:r>
      <w:r w:rsidR="00F72EC2">
        <w:rPr>
          <w:rFonts w:cs="Times"/>
          <w:szCs w:val="32"/>
        </w:rPr>
        <w:t xml:space="preserve"> </w:t>
      </w:r>
      <w:proofErr w:type="spellStart"/>
      <w:r w:rsidR="00F72EC2" w:rsidRPr="002714A5">
        <w:rPr>
          <w:rFonts w:cs="Times"/>
          <w:smallCaps/>
          <w:szCs w:val="32"/>
        </w:rPr>
        <w:t>Rodriques</w:t>
      </w:r>
      <w:proofErr w:type="spellEnd"/>
      <w:r w:rsidR="00F73765">
        <w:rPr>
          <w:rFonts w:cs="Times"/>
          <w:smallCaps/>
          <w:szCs w:val="32"/>
        </w:rPr>
        <w:t>, A.,</w:t>
      </w:r>
      <w:r w:rsidR="004404B8">
        <w:rPr>
          <w:rFonts w:cs="Times"/>
          <w:smallCaps/>
          <w:szCs w:val="32"/>
        </w:rPr>
        <w:t xml:space="preserve"> and</w:t>
      </w:r>
      <w:r w:rsidR="00F73765">
        <w:rPr>
          <w:rFonts w:cs="Times"/>
          <w:smallCaps/>
          <w:szCs w:val="32"/>
        </w:rPr>
        <w:t xml:space="preserve"> R. T. </w:t>
      </w:r>
      <w:r w:rsidR="004404B8">
        <w:rPr>
          <w:rFonts w:cs="Times"/>
          <w:smallCaps/>
          <w:szCs w:val="32"/>
        </w:rPr>
        <w:t xml:space="preserve"> Smith</w:t>
      </w:r>
      <w:r w:rsidR="00F72EC2">
        <w:rPr>
          <w:rFonts w:cs="Times"/>
          <w:szCs w:val="32"/>
        </w:rPr>
        <w:t>)</w:t>
      </w:r>
      <w:r w:rsidR="0026231E">
        <w:rPr>
          <w:rFonts w:cs="Times"/>
          <w:szCs w:val="32"/>
        </w:rPr>
        <w:t xml:space="preserve">. </w:t>
      </w:r>
    </w:p>
    <w:p w14:paraId="6825366A" w14:textId="77777777" w:rsidR="00985DD0" w:rsidRDefault="00985DD0" w:rsidP="00985DD0">
      <w:pPr>
        <w:widowControl w:val="0"/>
        <w:autoSpaceDE w:val="0"/>
        <w:autoSpaceDN w:val="0"/>
        <w:adjustRightInd w:val="0"/>
        <w:ind w:left="720" w:hanging="720"/>
        <w:rPr>
          <w:rFonts w:cs="Times"/>
          <w:szCs w:val="32"/>
        </w:rPr>
      </w:pPr>
    </w:p>
    <w:p w14:paraId="2FDEF9B6" w14:textId="57C491DD"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E83AFE">
        <w:rPr>
          <w:rFonts w:cs="Times"/>
          <w:szCs w:val="32"/>
        </w:rPr>
        <w:t>Abbreviate</w:t>
      </w:r>
      <w:r w:rsidR="00F72EC2">
        <w:rPr>
          <w:rFonts w:cs="Times"/>
          <w:szCs w:val="32"/>
        </w:rPr>
        <w:t xml:space="preserve"> authors first or middle names</w:t>
      </w:r>
      <w:r w:rsidR="008247C3">
        <w:rPr>
          <w:rFonts w:cs="Times"/>
          <w:szCs w:val="32"/>
        </w:rPr>
        <w:t xml:space="preserve"> and place a space between each initial</w:t>
      </w:r>
      <w:r w:rsidR="00F72EC2">
        <w:rPr>
          <w:rFonts w:cs="Times"/>
          <w:szCs w:val="32"/>
        </w:rPr>
        <w:t xml:space="preserve"> (</w:t>
      </w:r>
      <w:r w:rsidR="00F72EC2" w:rsidRPr="008247C3">
        <w:rPr>
          <w:rFonts w:cs="Times"/>
          <w:i/>
          <w:iCs/>
          <w:szCs w:val="32"/>
        </w:rPr>
        <w:t>e.g.,</w:t>
      </w:r>
      <w:r w:rsidR="00F72EC2">
        <w:rPr>
          <w:rFonts w:cs="Times"/>
          <w:szCs w:val="32"/>
        </w:rPr>
        <w:t xml:space="preserve"> R. T. </w:t>
      </w:r>
      <w:r w:rsidR="00F72EC2" w:rsidRPr="002714A5">
        <w:rPr>
          <w:rFonts w:cs="Times"/>
          <w:smallCaps/>
          <w:szCs w:val="32"/>
        </w:rPr>
        <w:t>Smith</w:t>
      </w:r>
      <w:r w:rsidR="00F72EC2">
        <w:rPr>
          <w:rFonts w:cs="Times"/>
          <w:szCs w:val="32"/>
        </w:rPr>
        <w:t>)</w:t>
      </w:r>
      <w:r w:rsidR="00E83AFE">
        <w:rPr>
          <w:rFonts w:cs="Times"/>
          <w:szCs w:val="32"/>
        </w:rPr>
        <w:t>.</w:t>
      </w:r>
      <w:r w:rsidR="008247C3">
        <w:rPr>
          <w:rFonts w:cs="Times"/>
          <w:szCs w:val="32"/>
        </w:rPr>
        <w:t xml:space="preserve"> </w:t>
      </w:r>
    </w:p>
    <w:p w14:paraId="76A57C5C" w14:textId="77777777" w:rsidR="00985DD0" w:rsidRDefault="00985DD0" w:rsidP="00985DD0">
      <w:pPr>
        <w:widowControl w:val="0"/>
        <w:autoSpaceDE w:val="0"/>
        <w:autoSpaceDN w:val="0"/>
        <w:adjustRightInd w:val="0"/>
        <w:ind w:left="720" w:hanging="720"/>
        <w:rPr>
          <w:rFonts w:cs="Times"/>
          <w:szCs w:val="32"/>
        </w:rPr>
      </w:pPr>
    </w:p>
    <w:p w14:paraId="181E9782" w14:textId="5EEC4C85" w:rsidR="00F72EC2" w:rsidRDefault="003E2C8D" w:rsidP="00985DD0">
      <w:pPr>
        <w:widowControl w:val="0"/>
        <w:autoSpaceDE w:val="0"/>
        <w:autoSpaceDN w:val="0"/>
        <w:adjustRightInd w:val="0"/>
        <w:ind w:left="720" w:hanging="720"/>
        <w:rPr>
          <w:rFonts w:cs="Times"/>
          <w:smallCap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For multiple author works, use ‘</w:t>
      </w:r>
      <w:r w:rsidR="00F72EC2" w:rsidRPr="00B002AB">
        <w:rPr>
          <w:rFonts w:cs="Times"/>
          <w:smallCaps/>
          <w:szCs w:val="32"/>
        </w:rPr>
        <w:t>and</w:t>
      </w:r>
      <w:r w:rsidR="00F72EC2">
        <w:rPr>
          <w:rFonts w:cs="Times"/>
          <w:szCs w:val="32"/>
        </w:rPr>
        <w:t xml:space="preserve">’ in </w:t>
      </w:r>
      <w:r w:rsidR="00D300E2" w:rsidRPr="00346688">
        <w:rPr>
          <w:rFonts w:cs="Times"/>
          <w:smallCaps/>
        </w:rPr>
        <w:t>small cap</w:t>
      </w:r>
      <w:r w:rsidR="00F72EC2">
        <w:rPr>
          <w:rFonts w:cs="Times"/>
          <w:szCs w:val="32"/>
        </w:rPr>
        <w:t xml:space="preserve"> letters </w:t>
      </w:r>
      <w:r w:rsidR="006D28E7">
        <w:rPr>
          <w:rFonts w:cs="Times"/>
          <w:szCs w:val="32"/>
        </w:rPr>
        <w:t xml:space="preserve">and preceded by a comma </w:t>
      </w:r>
      <w:r w:rsidR="00F72EC2">
        <w:rPr>
          <w:rFonts w:cs="Times"/>
          <w:szCs w:val="32"/>
        </w:rPr>
        <w:t>before name of last author (</w:t>
      </w:r>
      <w:r w:rsidR="00F72EC2" w:rsidRPr="008247C3">
        <w:rPr>
          <w:rFonts w:cs="Times"/>
          <w:i/>
          <w:iCs/>
          <w:szCs w:val="32"/>
        </w:rPr>
        <w:t>e.g</w:t>
      </w:r>
      <w:r w:rsidR="00F72EC2">
        <w:rPr>
          <w:rFonts w:cs="Times"/>
          <w:szCs w:val="32"/>
        </w:rPr>
        <w:t xml:space="preserve">., R. T. </w:t>
      </w:r>
      <w:r w:rsidR="00F72EC2" w:rsidRPr="002714A5">
        <w:rPr>
          <w:rFonts w:cs="Times"/>
          <w:smallCaps/>
          <w:szCs w:val="32"/>
        </w:rPr>
        <w:t>Smith</w:t>
      </w:r>
      <w:r w:rsidR="00F72EC2">
        <w:rPr>
          <w:rFonts w:cs="Times"/>
          <w:smallCaps/>
          <w:szCs w:val="32"/>
        </w:rPr>
        <w:t xml:space="preserve">, Y.-L. Wang, </w:t>
      </w:r>
      <w:r w:rsidR="00F72EC2" w:rsidRPr="00D300E2">
        <w:rPr>
          <w:rFonts w:cs="Times"/>
          <w:smallCaps/>
        </w:rPr>
        <w:t>and</w:t>
      </w:r>
      <w:r w:rsidR="00F72EC2">
        <w:rPr>
          <w:rFonts w:cs="Times"/>
          <w:smallCaps/>
          <w:szCs w:val="32"/>
        </w:rPr>
        <w:t xml:space="preserve"> A. J. Ramirez)</w:t>
      </w:r>
      <w:r w:rsidR="00E83AFE">
        <w:rPr>
          <w:rFonts w:cs="Times"/>
          <w:smallCaps/>
          <w:szCs w:val="32"/>
        </w:rPr>
        <w:t>.</w:t>
      </w:r>
    </w:p>
    <w:p w14:paraId="4561C009" w14:textId="77777777" w:rsidR="0026231E" w:rsidRDefault="0026231E" w:rsidP="00985DD0">
      <w:pPr>
        <w:widowControl w:val="0"/>
        <w:autoSpaceDE w:val="0"/>
        <w:autoSpaceDN w:val="0"/>
        <w:adjustRightInd w:val="0"/>
        <w:ind w:left="720" w:hanging="720"/>
        <w:rPr>
          <w:rFonts w:cs="Times"/>
          <w:smallCaps/>
          <w:szCs w:val="32"/>
        </w:rPr>
      </w:pPr>
    </w:p>
    <w:p w14:paraId="5210FE0C" w14:textId="171D70D7" w:rsidR="0026231E" w:rsidRPr="0026231E" w:rsidRDefault="0026231E"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26231E">
        <w:rPr>
          <w:rFonts w:cs="Times"/>
        </w:rPr>
        <w:t xml:space="preserve">For multi-authored works, the names of all authors </w:t>
      </w:r>
      <w:r w:rsidR="008247C3">
        <w:rPr>
          <w:rFonts w:cs="Times"/>
        </w:rPr>
        <w:t xml:space="preserve">(up to 12) </w:t>
      </w:r>
      <w:r w:rsidRPr="0026231E">
        <w:rPr>
          <w:rFonts w:cs="Times"/>
        </w:rPr>
        <w:t xml:space="preserve">must be provided. </w:t>
      </w:r>
    </w:p>
    <w:p w14:paraId="52AEC365" w14:textId="77777777" w:rsidR="00985DD0" w:rsidRPr="0026231E" w:rsidRDefault="00985DD0" w:rsidP="00985DD0">
      <w:pPr>
        <w:widowControl w:val="0"/>
        <w:autoSpaceDE w:val="0"/>
        <w:autoSpaceDN w:val="0"/>
        <w:adjustRightInd w:val="0"/>
        <w:ind w:left="720" w:hanging="720"/>
        <w:rPr>
          <w:rFonts w:cs="Times"/>
          <w:b/>
          <w:szCs w:val="32"/>
        </w:rPr>
      </w:pPr>
    </w:p>
    <w:p w14:paraId="65373347" w14:textId="50C4E3BC"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C64E69">
        <w:rPr>
          <w:rFonts w:cs="Times"/>
          <w:szCs w:val="32"/>
        </w:rPr>
        <w:t>Provide complete titles for all journals.</w:t>
      </w:r>
      <w:r w:rsidR="00081604">
        <w:rPr>
          <w:rFonts w:cs="Times"/>
          <w:szCs w:val="32"/>
        </w:rPr>
        <w:t xml:space="preserve"> </w:t>
      </w:r>
      <w:r w:rsidR="00C64E69" w:rsidRPr="00B002AB">
        <w:rPr>
          <w:rFonts w:cs="Times"/>
          <w:b/>
          <w:szCs w:val="32"/>
        </w:rPr>
        <w:t>Do not abbreviate</w:t>
      </w:r>
      <w:r w:rsidR="00C64E69">
        <w:rPr>
          <w:rFonts w:cs="Times"/>
          <w:szCs w:val="32"/>
        </w:rPr>
        <w:t>.</w:t>
      </w:r>
    </w:p>
    <w:p w14:paraId="158AD1E3" w14:textId="77777777" w:rsidR="00985DD0" w:rsidRPr="000326D1" w:rsidRDefault="00985DD0" w:rsidP="00985DD0">
      <w:pPr>
        <w:widowControl w:val="0"/>
        <w:autoSpaceDE w:val="0"/>
        <w:autoSpaceDN w:val="0"/>
        <w:adjustRightInd w:val="0"/>
        <w:ind w:left="720" w:hanging="720"/>
        <w:rPr>
          <w:rFonts w:cs="Times"/>
          <w:szCs w:val="32"/>
        </w:rPr>
      </w:pPr>
    </w:p>
    <w:p w14:paraId="11B7186B" w14:textId="2C61806F"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 xml:space="preserve">Volume and page numbers </w:t>
      </w:r>
      <w:r w:rsidR="00C958DE">
        <w:rPr>
          <w:rFonts w:cs="Times"/>
          <w:szCs w:val="32"/>
        </w:rPr>
        <w:t>must</w:t>
      </w:r>
      <w:r w:rsidR="00F72EC2">
        <w:rPr>
          <w:rFonts w:cs="Times"/>
          <w:szCs w:val="32"/>
        </w:rPr>
        <w:t xml:space="preserve"> be separated by a colon only, </w:t>
      </w:r>
      <w:r w:rsidR="00F72EC2" w:rsidRPr="00F14324">
        <w:rPr>
          <w:rFonts w:cs="Times"/>
          <w:szCs w:val="32"/>
          <w:u w:val="single"/>
        </w:rPr>
        <w:t>not a colon followed by a space</w:t>
      </w:r>
      <w:r w:rsidR="00F72EC2">
        <w:rPr>
          <w:rFonts w:cs="Times"/>
          <w:szCs w:val="32"/>
        </w:rPr>
        <w:t>, with a period after the last page number (</w:t>
      </w:r>
      <w:r w:rsidR="00F72EC2" w:rsidRPr="00BD6F06">
        <w:rPr>
          <w:rFonts w:cs="Times"/>
          <w:i/>
          <w:iCs/>
          <w:szCs w:val="32"/>
        </w:rPr>
        <w:t>e.g.,</w:t>
      </w:r>
      <w:r w:rsidR="00F72EC2">
        <w:rPr>
          <w:rFonts w:cs="Times"/>
          <w:szCs w:val="32"/>
        </w:rPr>
        <w:t xml:space="preserve"> 107:85–96.)</w:t>
      </w:r>
      <w:r w:rsidR="00E83AFE">
        <w:rPr>
          <w:rFonts w:cs="Times"/>
          <w:szCs w:val="32"/>
        </w:rPr>
        <w:t>.</w:t>
      </w:r>
    </w:p>
    <w:p w14:paraId="49141467" w14:textId="77777777" w:rsidR="00985DD0" w:rsidRDefault="00985DD0" w:rsidP="00985DD0">
      <w:pPr>
        <w:widowControl w:val="0"/>
        <w:autoSpaceDE w:val="0"/>
        <w:autoSpaceDN w:val="0"/>
        <w:adjustRightInd w:val="0"/>
        <w:ind w:left="720" w:hanging="720"/>
        <w:rPr>
          <w:rFonts w:cs="Times"/>
          <w:szCs w:val="32"/>
        </w:rPr>
      </w:pPr>
    </w:p>
    <w:p w14:paraId="38306A62" w14:textId="0B8499F8" w:rsidR="00CA42B9"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CA42B9" w:rsidRPr="00BD6F06">
        <w:rPr>
          <w:rFonts w:cs="Times"/>
          <w:b/>
          <w:bCs/>
          <w:szCs w:val="32"/>
        </w:rPr>
        <w:t>Do not cite the issue of a volume</w:t>
      </w:r>
      <w:r w:rsidR="00CA42B9">
        <w:rPr>
          <w:rFonts w:cs="Times"/>
          <w:szCs w:val="32"/>
        </w:rPr>
        <w:t xml:space="preserve"> if </w:t>
      </w:r>
      <w:r w:rsidR="009915C6">
        <w:rPr>
          <w:rFonts w:cs="Times"/>
          <w:szCs w:val="32"/>
        </w:rPr>
        <w:t xml:space="preserve">the </w:t>
      </w:r>
      <w:r w:rsidR="00CA42B9">
        <w:rPr>
          <w:rFonts w:cs="Times"/>
          <w:szCs w:val="32"/>
        </w:rPr>
        <w:t xml:space="preserve">journal is paginated continuously across the issues. </w:t>
      </w:r>
      <w:r w:rsidR="00F72EC2">
        <w:rPr>
          <w:rFonts w:cs="Times"/>
          <w:szCs w:val="32"/>
        </w:rPr>
        <w:t xml:space="preserve">If </w:t>
      </w:r>
      <w:r w:rsidR="00D84C03">
        <w:rPr>
          <w:rFonts w:cs="Times"/>
          <w:szCs w:val="32"/>
        </w:rPr>
        <w:t xml:space="preserve">the journal is </w:t>
      </w:r>
      <w:r w:rsidR="00D84C03">
        <w:rPr>
          <w:rFonts w:cs="Times"/>
          <w:b/>
          <w:bCs/>
          <w:szCs w:val="32"/>
        </w:rPr>
        <w:t xml:space="preserve">not </w:t>
      </w:r>
      <w:r w:rsidR="00D84C03">
        <w:rPr>
          <w:rFonts w:cs="Times"/>
          <w:szCs w:val="32"/>
        </w:rPr>
        <w:t xml:space="preserve">paginated continuously, </w:t>
      </w:r>
      <w:r w:rsidR="00F72EC2">
        <w:rPr>
          <w:rFonts w:cs="Times"/>
          <w:szCs w:val="32"/>
        </w:rPr>
        <w:t xml:space="preserve">number or issue of </w:t>
      </w:r>
      <w:r w:rsidR="00D84C03">
        <w:rPr>
          <w:rFonts w:cs="Times"/>
          <w:szCs w:val="32"/>
        </w:rPr>
        <w:t xml:space="preserve">the </w:t>
      </w:r>
      <w:r w:rsidR="00F72EC2">
        <w:rPr>
          <w:rFonts w:cs="Times"/>
          <w:szCs w:val="32"/>
        </w:rPr>
        <w:t>volume</w:t>
      </w:r>
      <w:r w:rsidR="00D84C03">
        <w:rPr>
          <w:rFonts w:cs="Times"/>
          <w:szCs w:val="32"/>
        </w:rPr>
        <w:t xml:space="preserve"> may be inserted </w:t>
      </w:r>
      <w:r w:rsidR="00F72EC2">
        <w:rPr>
          <w:rFonts w:cs="Times"/>
          <w:szCs w:val="32"/>
        </w:rPr>
        <w:t>parenthetically after the volume (</w:t>
      </w:r>
      <w:r w:rsidR="00F72EC2" w:rsidRPr="00BD6F06">
        <w:rPr>
          <w:rFonts w:cs="Times"/>
          <w:i/>
          <w:iCs/>
          <w:szCs w:val="32"/>
        </w:rPr>
        <w:t>e.g.,</w:t>
      </w:r>
      <w:r w:rsidR="00F72EC2">
        <w:rPr>
          <w:rFonts w:cs="Times"/>
          <w:szCs w:val="32"/>
        </w:rPr>
        <w:t xml:space="preserve"> 107(1):85–96.). </w:t>
      </w:r>
    </w:p>
    <w:p w14:paraId="225F98F3" w14:textId="77777777" w:rsidR="00985DD0" w:rsidRDefault="00985DD0" w:rsidP="00985DD0">
      <w:pPr>
        <w:widowControl w:val="0"/>
        <w:autoSpaceDE w:val="0"/>
        <w:autoSpaceDN w:val="0"/>
        <w:adjustRightInd w:val="0"/>
        <w:ind w:left="720" w:hanging="720"/>
        <w:rPr>
          <w:rFonts w:cs="Times"/>
          <w:szCs w:val="32"/>
        </w:rPr>
      </w:pPr>
    </w:p>
    <w:p w14:paraId="7A97984B" w14:textId="0A65F296"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 xml:space="preserve">To separate page </w:t>
      </w:r>
      <w:proofErr w:type="gramStart"/>
      <w:r w:rsidR="00F72EC2">
        <w:rPr>
          <w:rFonts w:cs="Times"/>
          <w:szCs w:val="32"/>
        </w:rPr>
        <w:t>numbers</w:t>
      </w:r>
      <w:proofErr w:type="gramEnd"/>
      <w:r w:rsidR="00F72EC2">
        <w:rPr>
          <w:rFonts w:cs="Times"/>
          <w:szCs w:val="32"/>
        </w:rPr>
        <w:t xml:space="preserve"> use an en dash (</w:t>
      </w:r>
      <w:r w:rsidR="00F72EC2" w:rsidRPr="00BD6F06">
        <w:rPr>
          <w:rFonts w:cs="Times"/>
          <w:i/>
          <w:iCs/>
          <w:szCs w:val="32"/>
        </w:rPr>
        <w:t>e.g.,</w:t>
      </w:r>
      <w:r w:rsidR="00F72EC2">
        <w:rPr>
          <w:rFonts w:cs="Times"/>
          <w:szCs w:val="32"/>
        </w:rPr>
        <w:t xml:space="preserve"> 45–78) </w:t>
      </w:r>
      <w:r w:rsidR="00F72EC2" w:rsidRPr="00067B13">
        <w:rPr>
          <w:rFonts w:cs="Times"/>
          <w:i/>
          <w:szCs w:val="32"/>
        </w:rPr>
        <w:t>not</w:t>
      </w:r>
      <w:r w:rsidR="00F72EC2">
        <w:rPr>
          <w:rFonts w:cs="Times"/>
          <w:szCs w:val="32"/>
        </w:rPr>
        <w:t xml:space="preserve"> a hyphen (-).</w:t>
      </w:r>
    </w:p>
    <w:p w14:paraId="487B5A79" w14:textId="77777777" w:rsidR="00985DD0" w:rsidRDefault="00985DD0" w:rsidP="00985DD0">
      <w:pPr>
        <w:widowControl w:val="0"/>
        <w:autoSpaceDE w:val="0"/>
        <w:autoSpaceDN w:val="0"/>
        <w:adjustRightInd w:val="0"/>
        <w:ind w:left="720" w:hanging="720"/>
        <w:rPr>
          <w:rFonts w:cs="Times"/>
          <w:szCs w:val="32"/>
        </w:rPr>
      </w:pPr>
    </w:p>
    <w:p w14:paraId="24BA5E5F" w14:textId="4AC1A69A"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 xml:space="preserve">For chapters within a book, cite these using the following format: Wagner, W. H., Jr. </w:t>
      </w:r>
      <w:r w:rsidR="009915C6">
        <w:rPr>
          <w:rFonts w:cs="Times"/>
          <w:szCs w:val="32"/>
        </w:rPr>
        <w:t>1990</w:t>
      </w:r>
      <w:r w:rsidR="00F72EC2">
        <w:rPr>
          <w:rFonts w:cs="Times"/>
          <w:szCs w:val="32"/>
        </w:rPr>
        <w:t xml:space="preserve">. </w:t>
      </w:r>
      <w:r w:rsidR="009915C6">
        <w:rPr>
          <w:rFonts w:cs="Times"/>
          <w:szCs w:val="32"/>
        </w:rPr>
        <w:t>Ophioglossaceae</w:t>
      </w:r>
      <w:r w:rsidR="00F72EC2">
        <w:rPr>
          <w:rFonts w:cs="Times"/>
          <w:szCs w:val="32"/>
        </w:rPr>
        <w:t xml:space="preserve">. Pp. </w:t>
      </w:r>
      <w:r w:rsidR="009915C6">
        <w:rPr>
          <w:rFonts w:cs="Times"/>
          <w:szCs w:val="32"/>
        </w:rPr>
        <w:t>193</w:t>
      </w:r>
      <w:r w:rsidR="00F72EC2">
        <w:rPr>
          <w:rFonts w:cs="Times"/>
          <w:szCs w:val="32"/>
        </w:rPr>
        <w:t>–</w:t>
      </w:r>
      <w:r w:rsidR="009915C6">
        <w:rPr>
          <w:rFonts w:cs="Times"/>
          <w:szCs w:val="32"/>
        </w:rPr>
        <w:t>197</w:t>
      </w:r>
      <w:r w:rsidR="00F242C9">
        <w:rPr>
          <w:rFonts w:cs="Times"/>
          <w:szCs w:val="32"/>
        </w:rPr>
        <w:t>,</w:t>
      </w:r>
      <w:r w:rsidR="00F72EC2">
        <w:rPr>
          <w:rFonts w:cs="Times"/>
          <w:szCs w:val="32"/>
        </w:rPr>
        <w:t xml:space="preserve"> </w:t>
      </w:r>
      <w:r w:rsidR="00F72EC2">
        <w:rPr>
          <w:rFonts w:cs="Times"/>
          <w:i/>
          <w:szCs w:val="32"/>
        </w:rPr>
        <w:t>in</w:t>
      </w:r>
      <w:r w:rsidR="00F72EC2">
        <w:rPr>
          <w:rFonts w:cs="Times"/>
          <w:szCs w:val="32"/>
        </w:rPr>
        <w:t xml:space="preserve"> </w:t>
      </w:r>
      <w:r w:rsidR="00D56E8F">
        <w:rPr>
          <w:rFonts w:cs="Times"/>
          <w:szCs w:val="32"/>
        </w:rPr>
        <w:t>K. U. Kramer and P. S. Green (eds.),</w:t>
      </w:r>
      <w:r w:rsidR="001557FF">
        <w:rPr>
          <w:rFonts w:cs="Times"/>
          <w:szCs w:val="32"/>
        </w:rPr>
        <w:t xml:space="preserve"> </w:t>
      </w:r>
      <w:r w:rsidR="009915C6" w:rsidRPr="005A6DBA">
        <w:rPr>
          <w:rFonts w:cs="Times"/>
          <w:i/>
          <w:szCs w:val="32"/>
        </w:rPr>
        <w:t>The Families and Genera of Vascular Plants</w:t>
      </w:r>
      <w:r w:rsidR="00F72EC2" w:rsidRPr="005A6DBA">
        <w:rPr>
          <w:rFonts w:cs="Times"/>
          <w:i/>
          <w:szCs w:val="32"/>
        </w:rPr>
        <w:t xml:space="preserve">. Volume </w:t>
      </w:r>
      <w:r w:rsidR="001557FF" w:rsidRPr="005A6DBA">
        <w:rPr>
          <w:rFonts w:cs="Times"/>
          <w:i/>
          <w:szCs w:val="32"/>
        </w:rPr>
        <w:t>I</w:t>
      </w:r>
      <w:r w:rsidR="00F72EC2" w:rsidRPr="005A6DBA">
        <w:rPr>
          <w:rFonts w:cs="Times"/>
          <w:i/>
          <w:szCs w:val="32"/>
        </w:rPr>
        <w:t xml:space="preserve">. </w:t>
      </w:r>
      <w:r w:rsidR="001557FF" w:rsidRPr="005A6DBA">
        <w:rPr>
          <w:rFonts w:cs="Times"/>
          <w:i/>
          <w:szCs w:val="32"/>
        </w:rPr>
        <w:t>Pteridophytes and Gymnosperms</w:t>
      </w:r>
      <w:r w:rsidR="00F72EC2">
        <w:rPr>
          <w:rFonts w:cs="Times"/>
          <w:szCs w:val="32"/>
        </w:rPr>
        <w:t xml:space="preserve">. </w:t>
      </w:r>
      <w:r w:rsidR="001557FF">
        <w:rPr>
          <w:rFonts w:cs="Times"/>
          <w:szCs w:val="32"/>
        </w:rPr>
        <w:t>Springer-Verlag, New York</w:t>
      </w:r>
      <w:r w:rsidR="00F72EC2">
        <w:rPr>
          <w:rFonts w:cs="Times"/>
          <w:szCs w:val="32"/>
        </w:rPr>
        <w:t>.</w:t>
      </w:r>
    </w:p>
    <w:p w14:paraId="304D6D86" w14:textId="77777777" w:rsidR="00985DD0" w:rsidRDefault="00985DD0" w:rsidP="00985DD0">
      <w:pPr>
        <w:widowControl w:val="0"/>
        <w:autoSpaceDE w:val="0"/>
        <w:autoSpaceDN w:val="0"/>
        <w:adjustRightInd w:val="0"/>
        <w:ind w:left="720" w:hanging="720"/>
        <w:rPr>
          <w:rFonts w:cs="Times"/>
          <w:szCs w:val="32"/>
        </w:rPr>
      </w:pPr>
    </w:p>
    <w:p w14:paraId="4D69A228" w14:textId="0C17487A" w:rsidR="00BE5094"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991487">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FE20F1">
        <w:rPr>
          <w:rFonts w:cs="Times"/>
          <w:szCs w:val="32"/>
        </w:rPr>
        <w:t>For other matters of form or style, consult recent issues of the American Fern Journal and The Chicago Manual of Style, 14th ed. (1993, Univ. of Chicago Press, Chicago).</w:t>
      </w:r>
    </w:p>
    <w:p w14:paraId="03F1CE5E" w14:textId="77777777" w:rsidR="004F5F39" w:rsidRDefault="004F5F39" w:rsidP="00985DD0">
      <w:pPr>
        <w:widowControl w:val="0"/>
        <w:autoSpaceDE w:val="0"/>
        <w:autoSpaceDN w:val="0"/>
        <w:adjustRightInd w:val="0"/>
        <w:ind w:left="720" w:hanging="720"/>
        <w:rPr>
          <w:rFonts w:cs="Times"/>
          <w:szCs w:val="32"/>
        </w:rPr>
      </w:pPr>
    </w:p>
    <w:p w14:paraId="42D05A61" w14:textId="77777777" w:rsidR="00646C0D" w:rsidRDefault="00646C0D" w:rsidP="00985DD0">
      <w:pPr>
        <w:widowControl w:val="0"/>
        <w:autoSpaceDE w:val="0"/>
        <w:autoSpaceDN w:val="0"/>
        <w:adjustRightInd w:val="0"/>
        <w:ind w:left="720" w:hanging="720"/>
        <w:rPr>
          <w:rFonts w:cs="Times"/>
          <w:szCs w:val="32"/>
        </w:rPr>
      </w:pPr>
    </w:p>
    <w:p w14:paraId="5B78A923" w14:textId="58B00C87" w:rsidR="00F72EC2" w:rsidRDefault="00242592" w:rsidP="00BD6F06">
      <w:pPr>
        <w:rPr>
          <w:rFonts w:cs="Times"/>
          <w:b/>
          <w:szCs w:val="32"/>
        </w:rPr>
      </w:pPr>
      <w:r>
        <w:rPr>
          <w:rFonts w:cs="Times"/>
          <w:b/>
          <w:szCs w:val="32"/>
        </w:rPr>
        <w:br w:type="page"/>
      </w:r>
      <w:r w:rsidR="00F72EC2" w:rsidRPr="00A4670C">
        <w:rPr>
          <w:rFonts w:cs="Times"/>
          <w:b/>
          <w:szCs w:val="32"/>
        </w:rPr>
        <w:lastRenderedPageBreak/>
        <w:t>Figures and Illustrations:</w:t>
      </w:r>
    </w:p>
    <w:p w14:paraId="0F8771B4" w14:textId="77777777" w:rsidR="00E4126E" w:rsidRPr="00A4670C" w:rsidRDefault="00E4126E" w:rsidP="00985DD0">
      <w:pPr>
        <w:widowControl w:val="0"/>
        <w:autoSpaceDE w:val="0"/>
        <w:autoSpaceDN w:val="0"/>
        <w:adjustRightInd w:val="0"/>
        <w:ind w:left="720" w:hanging="720"/>
        <w:rPr>
          <w:rFonts w:cs="Times"/>
          <w:b/>
          <w:szCs w:val="32"/>
        </w:rPr>
      </w:pPr>
    </w:p>
    <w:p w14:paraId="7E679D7C" w14:textId="38882324" w:rsidR="00661455" w:rsidRPr="00661455" w:rsidRDefault="003E2C8D" w:rsidP="00985DD0">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661455">
        <w:rPr>
          <w:rFonts w:cs="Times"/>
        </w:rPr>
        <w:t xml:space="preserve">Authors must pay charges for the use of color figures. </w:t>
      </w:r>
      <w:r w:rsidR="00661455">
        <w:rPr>
          <w:rFonts w:eastAsia="Times New Roman"/>
        </w:rPr>
        <w:t>The mandatory charge for color in the pdf version only and grayscale in print is $</w:t>
      </w:r>
      <w:r w:rsidR="00766349">
        <w:rPr>
          <w:rFonts w:eastAsia="Times New Roman"/>
        </w:rPr>
        <w:t xml:space="preserve">60 </w:t>
      </w:r>
      <w:r w:rsidR="00661455">
        <w:rPr>
          <w:rFonts w:eastAsia="Times New Roman"/>
        </w:rPr>
        <w:t>per figure. The mandatory charge for color in both pdf and print is approximately $</w:t>
      </w:r>
      <w:r w:rsidR="00766349">
        <w:rPr>
          <w:rFonts w:eastAsia="Times New Roman"/>
        </w:rPr>
        <w:t>90</w:t>
      </w:r>
      <w:r w:rsidR="00661455">
        <w:rPr>
          <w:rFonts w:eastAsia="Times New Roman"/>
        </w:rPr>
        <w:t xml:space="preserve"> per figure.</w:t>
      </w:r>
    </w:p>
    <w:p w14:paraId="064CF672" w14:textId="77777777" w:rsidR="00661455" w:rsidRDefault="00661455" w:rsidP="00985DD0">
      <w:pPr>
        <w:widowControl w:val="0"/>
        <w:autoSpaceDE w:val="0"/>
        <w:autoSpaceDN w:val="0"/>
        <w:adjustRightInd w:val="0"/>
        <w:ind w:left="720" w:hanging="720"/>
        <w:rPr>
          <w:rFonts w:cs="Times"/>
          <w:smallCaps/>
        </w:rPr>
      </w:pPr>
    </w:p>
    <w:p w14:paraId="3EFD7CA8" w14:textId="27F9D78C" w:rsidR="00F72EC2" w:rsidRDefault="00A76D90"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00F72EC2" w:rsidRPr="002714A5">
        <w:rPr>
          <w:rFonts w:cs="Times"/>
          <w:szCs w:val="32"/>
        </w:rPr>
        <w:t xml:space="preserve">Illustrations </w:t>
      </w:r>
      <w:r w:rsidR="00C958DE">
        <w:rPr>
          <w:rFonts w:cs="Times"/>
          <w:szCs w:val="32"/>
        </w:rPr>
        <w:t>must</w:t>
      </w:r>
      <w:r w:rsidR="00F72EC2" w:rsidRPr="002714A5">
        <w:rPr>
          <w:rFonts w:cs="Times"/>
          <w:szCs w:val="32"/>
        </w:rPr>
        <w:t xml:space="preserve"> be proportioned to fit</w:t>
      </w:r>
      <w:r w:rsidR="003519CC">
        <w:rPr>
          <w:rFonts w:cs="Times"/>
          <w:szCs w:val="32"/>
        </w:rPr>
        <w:t xml:space="preserve"> the</w:t>
      </w:r>
      <w:r w:rsidR="00F72EC2" w:rsidRPr="002714A5">
        <w:rPr>
          <w:rFonts w:cs="Times"/>
          <w:szCs w:val="32"/>
        </w:rPr>
        <w:t xml:space="preserve"> </w:t>
      </w:r>
      <w:r w:rsidR="00F72EC2" w:rsidRPr="00AD64D2">
        <w:rPr>
          <w:rFonts w:cs="Times"/>
          <w:b/>
          <w:szCs w:val="32"/>
        </w:rPr>
        <w:t>page width</w:t>
      </w:r>
      <w:r w:rsidR="00F72EC2" w:rsidRPr="002714A5">
        <w:rPr>
          <w:rFonts w:cs="Times"/>
          <w:szCs w:val="32"/>
        </w:rPr>
        <w:t xml:space="preserve"> (5 inches or </w:t>
      </w:r>
      <w:r w:rsidR="00F72EC2" w:rsidRPr="00BD6F06">
        <w:rPr>
          <w:rFonts w:cs="Times"/>
          <w:bCs/>
          <w:szCs w:val="32"/>
        </w:rPr>
        <w:t>12.5 cm</w:t>
      </w:r>
      <w:r w:rsidR="00F72EC2" w:rsidRPr="002714A5">
        <w:rPr>
          <w:rFonts w:cs="Times"/>
          <w:szCs w:val="32"/>
        </w:rPr>
        <w:t xml:space="preserve">) with caption ultimately to be included on the same page. </w:t>
      </w:r>
    </w:p>
    <w:p w14:paraId="256F6D25" w14:textId="77777777" w:rsidR="00985DD0" w:rsidRDefault="00985DD0" w:rsidP="00985DD0">
      <w:pPr>
        <w:widowControl w:val="0"/>
        <w:autoSpaceDE w:val="0"/>
        <w:autoSpaceDN w:val="0"/>
        <w:adjustRightInd w:val="0"/>
        <w:ind w:left="720" w:hanging="720"/>
        <w:rPr>
          <w:rFonts w:cs="Times"/>
          <w:szCs w:val="32"/>
        </w:rPr>
      </w:pPr>
    </w:p>
    <w:p w14:paraId="36117DA4" w14:textId="36C99182" w:rsidR="00B71425" w:rsidRDefault="00B71425"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 xml:space="preserve"> </w:t>
      </w:r>
      <w:r>
        <w:rPr>
          <w:rFonts w:cs="Times"/>
          <w:smallCaps/>
        </w:rPr>
        <w:tab/>
      </w:r>
      <w:r>
        <w:rPr>
          <w:rFonts w:cs="Times"/>
          <w:szCs w:val="32"/>
        </w:rPr>
        <w:t xml:space="preserve">High-resolution files are </w:t>
      </w:r>
      <w:r w:rsidR="00E26A01" w:rsidRPr="00B002AB">
        <w:rPr>
          <w:rFonts w:cs="Times"/>
          <w:i/>
          <w:szCs w:val="32"/>
          <w:u w:val="single"/>
        </w:rPr>
        <w:t>required</w:t>
      </w:r>
      <w:r w:rsidR="00E26A01">
        <w:rPr>
          <w:rFonts w:cs="Times"/>
          <w:szCs w:val="32"/>
        </w:rPr>
        <w:t xml:space="preserve"> </w:t>
      </w:r>
      <w:r>
        <w:rPr>
          <w:rFonts w:cs="Times"/>
          <w:szCs w:val="32"/>
        </w:rPr>
        <w:t>for final publication.</w:t>
      </w:r>
    </w:p>
    <w:p w14:paraId="481689B7" w14:textId="77777777" w:rsidR="00B71425" w:rsidRDefault="00B71425" w:rsidP="00985DD0">
      <w:pPr>
        <w:widowControl w:val="0"/>
        <w:autoSpaceDE w:val="0"/>
        <w:autoSpaceDN w:val="0"/>
        <w:adjustRightInd w:val="0"/>
        <w:ind w:left="720" w:hanging="720"/>
        <w:rPr>
          <w:rFonts w:cs="Times"/>
          <w:szCs w:val="32"/>
        </w:rPr>
      </w:pPr>
    </w:p>
    <w:p w14:paraId="6A8CDD31" w14:textId="45970316" w:rsidR="00836A27" w:rsidRPr="00836A27" w:rsidRDefault="003E2C8D" w:rsidP="00836A27">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836A27" w:rsidRPr="00836A27">
        <w:rPr>
          <w:rFonts w:cs="Times"/>
          <w:szCs w:val="32"/>
        </w:rPr>
        <w:t>All figure files must be at least 200</w:t>
      </w:r>
      <w:r w:rsidR="00836A27">
        <w:rPr>
          <w:rFonts w:cs="Times"/>
          <w:szCs w:val="32"/>
        </w:rPr>
        <w:t xml:space="preserve"> </w:t>
      </w:r>
      <w:r w:rsidR="00836A27" w:rsidRPr="00836A27">
        <w:rPr>
          <w:rFonts w:cs="Times"/>
          <w:szCs w:val="32"/>
        </w:rPr>
        <w:t>dpi resolution.</w:t>
      </w:r>
    </w:p>
    <w:p w14:paraId="4B579DE3" w14:textId="390E9B9C" w:rsidR="00AD64D2" w:rsidRDefault="00AD64D2" w:rsidP="00836A27">
      <w:pPr>
        <w:widowControl w:val="0"/>
        <w:autoSpaceDE w:val="0"/>
        <w:autoSpaceDN w:val="0"/>
        <w:adjustRightInd w:val="0"/>
        <w:ind w:left="720" w:hanging="720"/>
        <w:rPr>
          <w:rFonts w:cs="Times"/>
          <w:szCs w:val="32"/>
        </w:rPr>
      </w:pPr>
    </w:p>
    <w:p w14:paraId="7B50FBD5" w14:textId="03AE1529" w:rsidR="00AD64D2" w:rsidRPr="00AD64D2" w:rsidRDefault="00AD64D2"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AD64D2">
        <w:rPr>
          <w:rFonts w:cs="Times"/>
        </w:rPr>
        <w:t>Minimum thickness for lines is 0.25 points.</w:t>
      </w:r>
    </w:p>
    <w:p w14:paraId="1DE05365" w14:textId="77777777" w:rsidR="00985DD0" w:rsidRDefault="00985DD0" w:rsidP="00985DD0">
      <w:pPr>
        <w:widowControl w:val="0"/>
        <w:autoSpaceDE w:val="0"/>
        <w:autoSpaceDN w:val="0"/>
        <w:adjustRightInd w:val="0"/>
        <w:ind w:left="720" w:hanging="720"/>
        <w:rPr>
          <w:rFonts w:cs="Times"/>
          <w:szCs w:val="32"/>
        </w:rPr>
      </w:pPr>
    </w:p>
    <w:p w14:paraId="08B16802" w14:textId="46E2A882"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Pr>
          <w:rFonts w:cs="Times"/>
          <w:szCs w:val="32"/>
        </w:rPr>
        <w:t>S</w:t>
      </w:r>
      <w:r w:rsidR="00F72EC2" w:rsidRPr="002714A5">
        <w:rPr>
          <w:rFonts w:cs="Times"/>
          <w:szCs w:val="32"/>
        </w:rPr>
        <w:t>ubmit image files in TIFF</w:t>
      </w:r>
      <w:r w:rsidR="00B71425">
        <w:rPr>
          <w:rFonts w:cs="Times"/>
          <w:szCs w:val="32"/>
        </w:rPr>
        <w:t xml:space="preserve"> (.tif), JPEG (.jpg), PDF (.pdf), Photoshop (.psd)</w:t>
      </w:r>
      <w:r w:rsidR="00F72EC2" w:rsidRPr="002714A5">
        <w:rPr>
          <w:rFonts w:cs="Times"/>
          <w:szCs w:val="32"/>
        </w:rPr>
        <w:t xml:space="preserve"> or EPS </w:t>
      </w:r>
      <w:r w:rsidR="00B71425">
        <w:rPr>
          <w:rFonts w:cs="Times"/>
          <w:szCs w:val="32"/>
        </w:rPr>
        <w:t xml:space="preserve">(.eps) </w:t>
      </w:r>
      <w:r w:rsidR="00F72EC2" w:rsidRPr="002714A5">
        <w:rPr>
          <w:rFonts w:cs="Times"/>
          <w:szCs w:val="32"/>
        </w:rPr>
        <w:t xml:space="preserve">format. </w:t>
      </w:r>
    </w:p>
    <w:p w14:paraId="30DA9163" w14:textId="77777777" w:rsidR="00985DD0" w:rsidRDefault="00985DD0" w:rsidP="00DA08BF">
      <w:pPr>
        <w:widowControl w:val="0"/>
        <w:autoSpaceDE w:val="0"/>
        <w:autoSpaceDN w:val="0"/>
        <w:adjustRightInd w:val="0"/>
        <w:rPr>
          <w:rFonts w:cs="Times"/>
          <w:szCs w:val="32"/>
        </w:rPr>
      </w:pPr>
    </w:p>
    <w:p w14:paraId="1C08A590" w14:textId="603346FC"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2714A5">
        <w:rPr>
          <w:rFonts w:cs="Times"/>
          <w:szCs w:val="32"/>
        </w:rPr>
        <w:t xml:space="preserve">In composite blocks, abut edges of adjacent photographs. </w:t>
      </w:r>
    </w:p>
    <w:p w14:paraId="4C083E3C" w14:textId="77777777" w:rsidR="00985DD0" w:rsidRDefault="00985DD0" w:rsidP="00985DD0">
      <w:pPr>
        <w:widowControl w:val="0"/>
        <w:autoSpaceDE w:val="0"/>
        <w:autoSpaceDN w:val="0"/>
        <w:adjustRightInd w:val="0"/>
        <w:ind w:left="720" w:hanging="720"/>
        <w:rPr>
          <w:rFonts w:cs="Times"/>
          <w:szCs w:val="32"/>
        </w:rPr>
      </w:pPr>
    </w:p>
    <w:p w14:paraId="0F9AAE57" w14:textId="3B7C2A31"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2714A5">
        <w:rPr>
          <w:rFonts w:cs="Times"/>
          <w:szCs w:val="32"/>
        </w:rPr>
        <w:t xml:space="preserve">Avoid combining continuous-tone and line-copy in single illustrations. </w:t>
      </w:r>
    </w:p>
    <w:p w14:paraId="3F0228F8" w14:textId="77777777" w:rsidR="00985DD0" w:rsidRDefault="00985DD0" w:rsidP="006F4D99">
      <w:pPr>
        <w:widowControl w:val="0"/>
        <w:autoSpaceDE w:val="0"/>
        <w:autoSpaceDN w:val="0"/>
        <w:adjustRightInd w:val="0"/>
        <w:ind w:left="720" w:hanging="720"/>
        <w:rPr>
          <w:rFonts w:cs="Times"/>
          <w:szCs w:val="32"/>
        </w:rPr>
      </w:pPr>
    </w:p>
    <w:p w14:paraId="5F0D1185" w14:textId="5566A11D" w:rsidR="00F72EC2"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F72EC2" w:rsidRPr="002714A5">
        <w:rPr>
          <w:rFonts w:cs="Times"/>
          <w:szCs w:val="32"/>
        </w:rPr>
        <w:t xml:space="preserve">Include a scale and </w:t>
      </w:r>
      <w:r w:rsidR="006F4D99">
        <w:rPr>
          <w:rFonts w:cs="Times"/>
          <w:szCs w:val="32"/>
        </w:rPr>
        <w:t>indication of</w:t>
      </w:r>
      <w:r w:rsidR="00F72EC2" w:rsidRPr="002714A5">
        <w:rPr>
          <w:rFonts w:cs="Times"/>
          <w:szCs w:val="32"/>
        </w:rPr>
        <w:t xml:space="preserve"> latitude and longitude in each map.</w:t>
      </w:r>
    </w:p>
    <w:p w14:paraId="0744C9E0" w14:textId="77777777" w:rsidR="00AD64D2" w:rsidRDefault="00AD64D2" w:rsidP="00985DD0">
      <w:pPr>
        <w:widowControl w:val="0"/>
        <w:autoSpaceDE w:val="0"/>
        <w:autoSpaceDN w:val="0"/>
        <w:adjustRightInd w:val="0"/>
        <w:ind w:left="720" w:hanging="720"/>
        <w:rPr>
          <w:rFonts w:cs="Times"/>
          <w:szCs w:val="32"/>
        </w:rPr>
      </w:pPr>
    </w:p>
    <w:p w14:paraId="6BF3E929" w14:textId="77777777" w:rsidR="00AD64D2" w:rsidRDefault="00AD64D2" w:rsidP="00AD64D2">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sidRPr="002714A5">
        <w:rPr>
          <w:rFonts w:cs="Times"/>
          <w:szCs w:val="32"/>
        </w:rPr>
        <w:t xml:space="preserve">Please note that nearly all images that are downloaded from the Internet or that are in JPEG or GIF format will be 72 dpi and </w:t>
      </w:r>
      <w:r w:rsidRPr="00BD0821">
        <w:rPr>
          <w:rFonts w:cs="Times"/>
          <w:b/>
          <w:szCs w:val="32"/>
        </w:rPr>
        <w:t>not acceptable</w:t>
      </w:r>
      <w:r w:rsidRPr="002714A5">
        <w:rPr>
          <w:rFonts w:cs="Times"/>
          <w:szCs w:val="32"/>
        </w:rPr>
        <w:t xml:space="preserve"> for the printing process. </w:t>
      </w:r>
    </w:p>
    <w:p w14:paraId="476EB13B" w14:textId="77777777" w:rsidR="00B77212" w:rsidRDefault="00B77212" w:rsidP="00AD64D2">
      <w:pPr>
        <w:widowControl w:val="0"/>
        <w:autoSpaceDE w:val="0"/>
        <w:autoSpaceDN w:val="0"/>
        <w:adjustRightInd w:val="0"/>
        <w:ind w:left="720" w:hanging="720"/>
        <w:rPr>
          <w:rFonts w:cs="Times"/>
          <w:szCs w:val="32"/>
        </w:rPr>
      </w:pPr>
    </w:p>
    <w:p w14:paraId="7C920251" w14:textId="5F58A699" w:rsidR="00B77212" w:rsidRPr="00BE5094" w:rsidRDefault="00B77212" w:rsidP="00AD64D2">
      <w:pPr>
        <w:widowControl w:val="0"/>
        <w:autoSpaceDE w:val="0"/>
        <w:autoSpaceDN w:val="0"/>
        <w:adjustRightInd w:val="0"/>
        <w:ind w:left="720" w:hanging="720"/>
        <w:rPr>
          <w:rFonts w:cs="Times"/>
          <w:b/>
          <w:szCs w:val="32"/>
        </w:rPr>
      </w:pPr>
      <w:r>
        <w:rPr>
          <w:rFonts w:cs="Times"/>
          <w:szCs w:val="32"/>
        </w:rPr>
        <w:tab/>
      </w:r>
      <w:r w:rsidR="00D11C06">
        <w:rPr>
          <w:rFonts w:cs="Times"/>
          <w:b/>
          <w:szCs w:val="32"/>
        </w:rPr>
        <w:t>For additional information, p</w:t>
      </w:r>
      <w:r w:rsidR="00D11C06" w:rsidRPr="00BE5094">
        <w:rPr>
          <w:rFonts w:cs="Times"/>
          <w:b/>
          <w:szCs w:val="32"/>
        </w:rPr>
        <w:t>lease refer to the Allen Press online “</w:t>
      </w:r>
      <w:r w:rsidR="00D11C06">
        <w:rPr>
          <w:rFonts w:cs="Times"/>
          <w:b/>
          <w:szCs w:val="32"/>
        </w:rPr>
        <w:t>Allen veriFig User Guide</w:t>
      </w:r>
      <w:r w:rsidR="00D11C06" w:rsidRPr="00BE5094">
        <w:rPr>
          <w:rFonts w:cs="Times"/>
          <w:b/>
          <w:szCs w:val="32"/>
        </w:rPr>
        <w:t>” and “</w:t>
      </w:r>
      <w:r w:rsidR="00D11C06">
        <w:rPr>
          <w:rFonts w:cs="Times"/>
          <w:b/>
          <w:szCs w:val="32"/>
        </w:rPr>
        <w:t>Art Specifications Guide</w:t>
      </w:r>
      <w:r w:rsidR="00D11C06" w:rsidRPr="00BE5094">
        <w:rPr>
          <w:rFonts w:cs="Times"/>
          <w:b/>
          <w:szCs w:val="32"/>
        </w:rPr>
        <w:t>” at: http://</w:t>
      </w:r>
      <w:r w:rsidR="00D11C06" w:rsidRPr="009953FD">
        <w:t xml:space="preserve"> </w:t>
      </w:r>
      <w:r w:rsidR="00D11C06" w:rsidRPr="009953FD">
        <w:rPr>
          <w:rFonts w:cs="Times"/>
          <w:b/>
          <w:szCs w:val="32"/>
        </w:rPr>
        <w:t>http://verifig.allenpress.com/login</w:t>
      </w:r>
    </w:p>
    <w:p w14:paraId="44FB06E8" w14:textId="77777777" w:rsidR="00BE5094" w:rsidRPr="002714A5" w:rsidRDefault="00BE5094" w:rsidP="00346688">
      <w:pPr>
        <w:widowControl w:val="0"/>
        <w:autoSpaceDE w:val="0"/>
        <w:autoSpaceDN w:val="0"/>
        <w:adjustRightInd w:val="0"/>
        <w:rPr>
          <w:color w:val="222222"/>
          <w:szCs w:val="32"/>
        </w:rPr>
      </w:pPr>
    </w:p>
    <w:p w14:paraId="51CD2201" w14:textId="77777777" w:rsidR="004F5F39" w:rsidRDefault="004F5F39">
      <w:pPr>
        <w:rPr>
          <w:b/>
          <w:color w:val="222222"/>
          <w:szCs w:val="32"/>
        </w:rPr>
      </w:pPr>
      <w:r>
        <w:rPr>
          <w:b/>
          <w:color w:val="222222"/>
          <w:szCs w:val="32"/>
        </w:rPr>
        <w:br w:type="page"/>
      </w:r>
    </w:p>
    <w:p w14:paraId="3F73249C" w14:textId="45C4B776" w:rsidR="00F72EC2" w:rsidRPr="00020417" w:rsidRDefault="00020417" w:rsidP="00985DD0">
      <w:pPr>
        <w:widowControl w:val="0"/>
        <w:autoSpaceDE w:val="0"/>
        <w:autoSpaceDN w:val="0"/>
        <w:adjustRightInd w:val="0"/>
        <w:ind w:left="720" w:hanging="720"/>
        <w:rPr>
          <w:b/>
          <w:color w:val="222222"/>
          <w:szCs w:val="32"/>
        </w:rPr>
      </w:pPr>
      <w:r w:rsidRPr="00020417">
        <w:rPr>
          <w:b/>
          <w:color w:val="222222"/>
          <w:szCs w:val="32"/>
        </w:rPr>
        <w:lastRenderedPageBreak/>
        <w:t>Formatting Short</w:t>
      </w:r>
      <w:r w:rsidR="00C813EE">
        <w:rPr>
          <w:b/>
          <w:color w:val="222222"/>
          <w:szCs w:val="32"/>
        </w:rPr>
        <w:t>er</w:t>
      </w:r>
      <w:r w:rsidRPr="00020417">
        <w:rPr>
          <w:b/>
          <w:color w:val="222222"/>
          <w:szCs w:val="32"/>
        </w:rPr>
        <w:t xml:space="preserve"> Notes:</w:t>
      </w:r>
    </w:p>
    <w:p w14:paraId="430856AE" w14:textId="77777777" w:rsidR="00A0511C" w:rsidRDefault="00A0511C" w:rsidP="00A0511C">
      <w:pPr>
        <w:widowControl w:val="0"/>
        <w:autoSpaceDE w:val="0"/>
        <w:autoSpaceDN w:val="0"/>
        <w:adjustRightInd w:val="0"/>
        <w:rPr>
          <w:color w:val="222222"/>
          <w:szCs w:val="32"/>
        </w:rPr>
      </w:pPr>
    </w:p>
    <w:p w14:paraId="1FCCC6DD" w14:textId="212F7660" w:rsidR="00766349" w:rsidRDefault="00766349" w:rsidP="00766349">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cs="Times"/>
        </w:rPr>
        <w:t xml:space="preserve">Place the heading </w:t>
      </w:r>
      <w:r w:rsidRPr="00766349">
        <w:rPr>
          <w:rFonts w:ascii="Times New Roman" w:hAnsi="Times New Roman"/>
          <w:b/>
          <w:smallCaps/>
        </w:rPr>
        <w:t>Shorter Note</w:t>
      </w:r>
      <w:r>
        <w:rPr>
          <w:rFonts w:ascii="Times New Roman" w:hAnsi="Times New Roman"/>
          <w:smallCaps/>
        </w:rPr>
        <w:t xml:space="preserve"> </w:t>
      </w:r>
      <w:r w:rsidRPr="00766349">
        <w:rPr>
          <w:rFonts w:ascii="Times New Roman" w:hAnsi="Times New Roman"/>
        </w:rPr>
        <w:t>at the top of the first page</w:t>
      </w:r>
      <w:r>
        <w:rPr>
          <w:rFonts w:ascii="Times New Roman" w:hAnsi="Times New Roman"/>
        </w:rPr>
        <w:t xml:space="preserve"> in bold, small caps</w:t>
      </w:r>
      <w:r>
        <w:rPr>
          <w:rFonts w:ascii="Times New Roman" w:hAnsi="Times New Roman"/>
          <w:smallCaps/>
        </w:rPr>
        <w:t>.</w:t>
      </w:r>
      <w:r>
        <w:rPr>
          <w:rFonts w:cs="Times"/>
        </w:rPr>
        <w:t xml:space="preserve"> </w:t>
      </w:r>
    </w:p>
    <w:p w14:paraId="0DF5D2F2" w14:textId="77777777" w:rsidR="00766349" w:rsidRDefault="00766349" w:rsidP="00A0511C">
      <w:pPr>
        <w:widowControl w:val="0"/>
        <w:autoSpaceDE w:val="0"/>
        <w:autoSpaceDN w:val="0"/>
        <w:adjustRightInd w:val="0"/>
        <w:ind w:left="720" w:hanging="720"/>
        <w:rPr>
          <w:rFonts w:cs="Times"/>
          <w:smallCaps/>
        </w:rPr>
      </w:pPr>
    </w:p>
    <w:p w14:paraId="3200082E" w14:textId="26BEF6F8" w:rsidR="00A0511C" w:rsidRDefault="00A0511C" w:rsidP="00A0511C">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Pr>
          <w:rFonts w:cs="Times"/>
          <w:smallCaps/>
        </w:rPr>
        <w:tab/>
      </w:r>
      <w:r>
        <w:rPr>
          <w:rFonts w:cs="Times"/>
        </w:rPr>
        <w:t xml:space="preserve">Shorter Notes do </w:t>
      </w:r>
      <w:r w:rsidRPr="00BD6F06">
        <w:rPr>
          <w:rFonts w:cs="Times"/>
          <w:b/>
          <w:bCs/>
        </w:rPr>
        <w:t>not</w:t>
      </w:r>
      <w:r>
        <w:rPr>
          <w:rFonts w:cs="Times"/>
        </w:rPr>
        <w:t xml:space="preserve"> have Abstracts or Key Words.</w:t>
      </w:r>
      <w:r w:rsidR="00081604">
        <w:rPr>
          <w:rFonts w:cs="Times"/>
        </w:rPr>
        <w:t xml:space="preserve"> </w:t>
      </w:r>
    </w:p>
    <w:p w14:paraId="31F22847" w14:textId="77777777" w:rsidR="00A0511C" w:rsidRDefault="00A0511C" w:rsidP="00985DD0">
      <w:pPr>
        <w:widowControl w:val="0"/>
        <w:autoSpaceDE w:val="0"/>
        <w:autoSpaceDN w:val="0"/>
        <w:adjustRightInd w:val="0"/>
        <w:ind w:left="720" w:hanging="720"/>
        <w:rPr>
          <w:color w:val="222222"/>
          <w:szCs w:val="32"/>
        </w:rPr>
      </w:pPr>
    </w:p>
    <w:p w14:paraId="7B4EE3A1" w14:textId="0554153E" w:rsidR="00020417" w:rsidRDefault="003E2C8D" w:rsidP="00985DD0">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E0D1F">
        <w:rPr>
          <w:rFonts w:cs="Times"/>
        </w:rPr>
        <w:t>Begin manuscript with descriptive title in bold, followed by a period and an em dash. (</w:t>
      </w:r>
      <w:r w:rsidR="007E0D1F" w:rsidRPr="00BD6F06">
        <w:rPr>
          <w:rFonts w:cs="Times"/>
          <w:i/>
          <w:iCs/>
        </w:rPr>
        <w:t>e.g.,</w:t>
      </w:r>
      <w:r w:rsidR="007E0D1F">
        <w:rPr>
          <w:rFonts w:cs="Times"/>
        </w:rPr>
        <w:t xml:space="preserve"> </w:t>
      </w:r>
      <w:r w:rsidR="007E0D1F" w:rsidRPr="007E0D1F">
        <w:rPr>
          <w:rFonts w:cs="Times"/>
          <w:b/>
        </w:rPr>
        <w:t xml:space="preserve">First record of </w:t>
      </w:r>
      <w:r w:rsidR="007E0D1F" w:rsidRPr="007E0D1F">
        <w:rPr>
          <w:rFonts w:cs="Times"/>
          <w:b/>
          <w:i/>
        </w:rPr>
        <w:t>Pellaea ovata</w:t>
      </w:r>
      <w:r w:rsidR="007E0D1F" w:rsidRPr="007E0D1F">
        <w:rPr>
          <w:rFonts w:cs="Times"/>
          <w:b/>
        </w:rPr>
        <w:t xml:space="preserve"> </w:t>
      </w:r>
      <w:r w:rsidR="007E0D1F">
        <w:rPr>
          <w:rFonts w:cs="Times"/>
          <w:b/>
        </w:rPr>
        <w:t>(Pterid</w:t>
      </w:r>
      <w:r w:rsidR="007E0D1F" w:rsidRPr="007E0D1F">
        <w:rPr>
          <w:rFonts w:cs="Times"/>
          <w:b/>
        </w:rPr>
        <w:t>aceae) from Brazil.</w:t>
      </w:r>
      <w:r w:rsidR="007E0D1F">
        <w:rPr>
          <w:rFonts w:cs="Times"/>
        </w:rPr>
        <w:sym w:font="Symbol" w:char="F0BE"/>
      </w:r>
      <w:r w:rsidR="007E0D1F">
        <w:rPr>
          <w:rFonts w:cs="Times"/>
        </w:rPr>
        <w:t>)</w:t>
      </w:r>
      <w:r w:rsidR="00E26A01">
        <w:rPr>
          <w:rFonts w:cs="Times"/>
        </w:rPr>
        <w:t>.</w:t>
      </w:r>
    </w:p>
    <w:p w14:paraId="50EA9632" w14:textId="77777777" w:rsidR="00985DD0" w:rsidRPr="002714A5" w:rsidRDefault="00985DD0" w:rsidP="00985DD0">
      <w:pPr>
        <w:widowControl w:val="0"/>
        <w:autoSpaceDE w:val="0"/>
        <w:autoSpaceDN w:val="0"/>
        <w:adjustRightInd w:val="0"/>
        <w:ind w:left="720" w:hanging="720"/>
        <w:rPr>
          <w:color w:val="222222"/>
          <w:szCs w:val="32"/>
        </w:rPr>
      </w:pPr>
    </w:p>
    <w:p w14:paraId="72AF5C58" w14:textId="336C1FDA" w:rsidR="007E0D1F"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E0D1F">
        <w:rPr>
          <w:rFonts w:cs="Times"/>
          <w:szCs w:val="32"/>
        </w:rPr>
        <w:t>Immediately (no spaces) after title, place text</w:t>
      </w:r>
      <w:r w:rsidR="00A0511C">
        <w:rPr>
          <w:rFonts w:cs="Times"/>
          <w:szCs w:val="32"/>
        </w:rPr>
        <w:t>,</w:t>
      </w:r>
      <w:r w:rsidR="007E0D1F">
        <w:rPr>
          <w:rFonts w:cs="Times"/>
          <w:szCs w:val="32"/>
        </w:rPr>
        <w:t xml:space="preserve"> double spaced.</w:t>
      </w:r>
    </w:p>
    <w:p w14:paraId="5290EFC7" w14:textId="77777777" w:rsidR="00985DD0" w:rsidRDefault="00985DD0" w:rsidP="00985DD0">
      <w:pPr>
        <w:widowControl w:val="0"/>
        <w:autoSpaceDE w:val="0"/>
        <w:autoSpaceDN w:val="0"/>
        <w:adjustRightInd w:val="0"/>
        <w:ind w:left="720" w:hanging="720"/>
        <w:rPr>
          <w:rFonts w:cs="Times"/>
          <w:szCs w:val="32"/>
        </w:rPr>
      </w:pPr>
    </w:p>
    <w:p w14:paraId="76A6E0A3" w14:textId="1CEF718C" w:rsidR="007E0D1F"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E0D1F">
        <w:rPr>
          <w:rFonts w:cs="Times"/>
        </w:rPr>
        <w:t xml:space="preserve">Citations </w:t>
      </w:r>
      <w:r w:rsidR="00C958DE">
        <w:rPr>
          <w:rFonts w:cs="Times"/>
        </w:rPr>
        <w:t>must</w:t>
      </w:r>
      <w:r w:rsidR="007E0D1F">
        <w:rPr>
          <w:rFonts w:cs="Times"/>
        </w:rPr>
        <w:t xml:space="preserve"> be provided parenthetically (</w:t>
      </w:r>
      <w:r w:rsidR="00347051" w:rsidRPr="00BD6F06">
        <w:rPr>
          <w:rFonts w:cs="Times"/>
          <w:i/>
          <w:iCs/>
        </w:rPr>
        <w:t>e.g.,</w:t>
      </w:r>
      <w:r w:rsidR="00347051">
        <w:rPr>
          <w:rFonts w:cs="Times"/>
        </w:rPr>
        <w:t xml:space="preserve"> </w:t>
      </w:r>
      <w:r w:rsidR="007E0D1F">
        <w:rPr>
          <w:rFonts w:cs="Times"/>
        </w:rPr>
        <w:t>Reed, Amer</w:t>
      </w:r>
      <w:r w:rsidR="00E26A01">
        <w:rPr>
          <w:rFonts w:cs="Times"/>
        </w:rPr>
        <w:t>ican</w:t>
      </w:r>
      <w:r w:rsidR="007E0D1F">
        <w:rPr>
          <w:rFonts w:cs="Times"/>
        </w:rPr>
        <w:t xml:space="preserve"> Fern J</w:t>
      </w:r>
      <w:r w:rsidR="00E26A01">
        <w:rPr>
          <w:rFonts w:cs="Times"/>
        </w:rPr>
        <w:t>ournal</w:t>
      </w:r>
      <w:r w:rsidR="007E0D1F">
        <w:rPr>
          <w:rFonts w:cs="Times"/>
        </w:rPr>
        <w:t xml:space="preserve"> 42:53</w:t>
      </w:r>
      <w:r w:rsidR="005E7E10">
        <w:rPr>
          <w:rFonts w:cs="Times"/>
        </w:rPr>
        <w:t>–</w:t>
      </w:r>
      <w:r w:rsidR="007E0D1F">
        <w:rPr>
          <w:rFonts w:cs="Times"/>
        </w:rPr>
        <w:t xml:space="preserve">56. 1952). </w:t>
      </w:r>
      <w:r w:rsidR="00E26A01">
        <w:rPr>
          <w:rFonts w:cs="Times"/>
        </w:rPr>
        <w:t>Spell out journal titles (</w:t>
      </w:r>
      <w:r w:rsidR="00E26A01" w:rsidRPr="00B002AB">
        <w:rPr>
          <w:rFonts w:cs="Times"/>
          <w:b/>
        </w:rPr>
        <w:t>do not abbreviate</w:t>
      </w:r>
      <w:r w:rsidR="00E26A01">
        <w:rPr>
          <w:rFonts w:cs="Times"/>
        </w:rPr>
        <w:t>) and d</w:t>
      </w:r>
      <w:r w:rsidR="00243697">
        <w:rPr>
          <w:rFonts w:cs="Times"/>
        </w:rPr>
        <w:t xml:space="preserve">o not include title of </w:t>
      </w:r>
      <w:r w:rsidR="00083972">
        <w:rPr>
          <w:rFonts w:cs="Times"/>
        </w:rPr>
        <w:t>journal ar</w:t>
      </w:r>
      <w:r w:rsidR="00AA3226">
        <w:rPr>
          <w:rFonts w:cs="Times"/>
        </w:rPr>
        <w:t>ticles</w:t>
      </w:r>
      <w:r w:rsidR="00243697">
        <w:rPr>
          <w:rFonts w:cs="Times"/>
        </w:rPr>
        <w:t xml:space="preserve">. </w:t>
      </w:r>
    </w:p>
    <w:p w14:paraId="1D4B898D" w14:textId="77777777" w:rsidR="00985DD0" w:rsidRDefault="00985DD0" w:rsidP="00985DD0">
      <w:pPr>
        <w:widowControl w:val="0"/>
        <w:autoSpaceDE w:val="0"/>
        <w:autoSpaceDN w:val="0"/>
        <w:adjustRightInd w:val="0"/>
        <w:ind w:left="720" w:hanging="720"/>
        <w:rPr>
          <w:rFonts w:cs="Times"/>
          <w:szCs w:val="32"/>
        </w:rPr>
      </w:pPr>
    </w:p>
    <w:p w14:paraId="71601FC0" w14:textId="44F333A4" w:rsidR="00AA3226" w:rsidRDefault="003E2C8D" w:rsidP="00985DD0">
      <w:pPr>
        <w:widowControl w:val="0"/>
        <w:autoSpaceDE w:val="0"/>
        <w:autoSpaceDN w:val="0"/>
        <w:adjustRightInd w:val="0"/>
        <w:ind w:left="720" w:hanging="720"/>
        <w:rPr>
          <w:rFonts w:cs="Times"/>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AA3226">
        <w:rPr>
          <w:rFonts w:cs="Times"/>
        </w:rPr>
        <w:t>Once a source has been cited, a second citation of the same source need only refer to the author(s) and year of publication</w:t>
      </w:r>
      <w:r w:rsidR="00421F16">
        <w:rPr>
          <w:rFonts w:cs="Times"/>
        </w:rPr>
        <w:t>.</w:t>
      </w:r>
    </w:p>
    <w:p w14:paraId="75E89B0B" w14:textId="77777777" w:rsidR="00985DD0" w:rsidRDefault="00985DD0" w:rsidP="00985DD0">
      <w:pPr>
        <w:widowControl w:val="0"/>
        <w:autoSpaceDE w:val="0"/>
        <w:autoSpaceDN w:val="0"/>
        <w:adjustRightInd w:val="0"/>
        <w:ind w:left="720" w:hanging="720"/>
        <w:rPr>
          <w:rFonts w:cs="Times"/>
        </w:rPr>
      </w:pPr>
    </w:p>
    <w:p w14:paraId="581D285F" w14:textId="28E3DB08" w:rsidR="009D1394"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9D1394">
        <w:rPr>
          <w:rFonts w:cs="Times"/>
          <w:szCs w:val="32"/>
        </w:rPr>
        <w:t xml:space="preserve">Volume and page numbers </w:t>
      </w:r>
      <w:r w:rsidR="00C958DE">
        <w:rPr>
          <w:rFonts w:cs="Times"/>
          <w:szCs w:val="32"/>
        </w:rPr>
        <w:t>must</w:t>
      </w:r>
      <w:r w:rsidR="009D1394">
        <w:rPr>
          <w:rFonts w:cs="Times"/>
          <w:szCs w:val="32"/>
        </w:rPr>
        <w:t xml:space="preserve"> be separated by a colon only, </w:t>
      </w:r>
      <w:r w:rsidR="009D1394" w:rsidRPr="00F14324">
        <w:rPr>
          <w:rFonts w:cs="Times"/>
          <w:szCs w:val="32"/>
          <w:u w:val="single"/>
        </w:rPr>
        <w:t>not a colon followed by a space</w:t>
      </w:r>
      <w:r w:rsidR="009D1394">
        <w:rPr>
          <w:rFonts w:cs="Times"/>
          <w:szCs w:val="32"/>
        </w:rPr>
        <w:t>, with a period after the last page number (</w:t>
      </w:r>
      <w:r w:rsidR="009D1394" w:rsidRPr="00BD6F06">
        <w:rPr>
          <w:rFonts w:cs="Times"/>
          <w:i/>
          <w:iCs/>
          <w:szCs w:val="32"/>
        </w:rPr>
        <w:t>e.g.,</w:t>
      </w:r>
      <w:r w:rsidR="009D1394">
        <w:rPr>
          <w:rFonts w:cs="Times"/>
          <w:szCs w:val="32"/>
        </w:rPr>
        <w:t xml:space="preserve"> 107:85–96.)</w:t>
      </w:r>
      <w:r w:rsidR="00421F16">
        <w:rPr>
          <w:rFonts w:cs="Times"/>
          <w:szCs w:val="32"/>
        </w:rPr>
        <w:t>.</w:t>
      </w:r>
    </w:p>
    <w:p w14:paraId="7790F75E" w14:textId="77777777" w:rsidR="00985DD0" w:rsidRDefault="00985DD0" w:rsidP="00985DD0">
      <w:pPr>
        <w:widowControl w:val="0"/>
        <w:autoSpaceDE w:val="0"/>
        <w:autoSpaceDN w:val="0"/>
        <w:adjustRightInd w:val="0"/>
        <w:ind w:left="720" w:hanging="720"/>
        <w:rPr>
          <w:rFonts w:cs="Times"/>
          <w:szCs w:val="32"/>
        </w:rPr>
      </w:pPr>
    </w:p>
    <w:p w14:paraId="71A2B01B" w14:textId="1E913056" w:rsidR="009D1394"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9D1394">
        <w:rPr>
          <w:rFonts w:cs="Times"/>
          <w:szCs w:val="32"/>
        </w:rPr>
        <w:t>Do not cite the issue of a volume if the journal is paginated continuously across the issues. If citing number or issue of volume, do so parenthetically after the volume (</w:t>
      </w:r>
      <w:r w:rsidR="009D1394" w:rsidRPr="00BD6F06">
        <w:rPr>
          <w:rFonts w:cs="Times"/>
          <w:i/>
          <w:iCs/>
          <w:szCs w:val="32"/>
        </w:rPr>
        <w:t>e.g.,</w:t>
      </w:r>
      <w:r w:rsidR="009D1394">
        <w:rPr>
          <w:rFonts w:cs="Times"/>
          <w:szCs w:val="32"/>
        </w:rPr>
        <w:t xml:space="preserve"> 107(1):85–96.)</w:t>
      </w:r>
    </w:p>
    <w:p w14:paraId="0F6ED374" w14:textId="77777777" w:rsidR="00985DD0" w:rsidRDefault="00985DD0" w:rsidP="00985DD0">
      <w:pPr>
        <w:widowControl w:val="0"/>
        <w:autoSpaceDE w:val="0"/>
        <w:autoSpaceDN w:val="0"/>
        <w:adjustRightInd w:val="0"/>
        <w:ind w:left="720" w:hanging="720"/>
        <w:rPr>
          <w:rFonts w:cs="Times"/>
          <w:szCs w:val="32"/>
        </w:rPr>
      </w:pPr>
    </w:p>
    <w:p w14:paraId="614F8F97" w14:textId="21E51339" w:rsidR="007E0D1F"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ed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9D1394">
        <w:rPr>
          <w:rFonts w:cs="Times"/>
          <w:szCs w:val="32"/>
        </w:rPr>
        <w:t>To separate page numbers</w:t>
      </w:r>
      <w:r w:rsidR="00BD6F06">
        <w:rPr>
          <w:rFonts w:cs="Times"/>
          <w:szCs w:val="32"/>
        </w:rPr>
        <w:t>,</w:t>
      </w:r>
      <w:r w:rsidR="009D1394">
        <w:rPr>
          <w:rFonts w:cs="Times"/>
          <w:szCs w:val="32"/>
        </w:rPr>
        <w:t xml:space="preserve"> use an en dash (</w:t>
      </w:r>
      <w:r w:rsidR="009D1394" w:rsidRPr="00BD6F06">
        <w:rPr>
          <w:rFonts w:cs="Times"/>
          <w:i/>
          <w:iCs/>
          <w:szCs w:val="32"/>
        </w:rPr>
        <w:t>e.g.,</w:t>
      </w:r>
      <w:r w:rsidR="009D1394">
        <w:rPr>
          <w:rFonts w:cs="Times"/>
          <w:szCs w:val="32"/>
        </w:rPr>
        <w:t xml:space="preserve"> 45–78) </w:t>
      </w:r>
      <w:r w:rsidR="009D1394" w:rsidRPr="00067B13">
        <w:rPr>
          <w:rFonts w:cs="Times"/>
          <w:i/>
          <w:szCs w:val="32"/>
        </w:rPr>
        <w:t>not</w:t>
      </w:r>
      <w:r w:rsidR="009D1394">
        <w:rPr>
          <w:rFonts w:cs="Times"/>
          <w:szCs w:val="32"/>
        </w:rPr>
        <w:t xml:space="preserve"> a hyphen (-)</w:t>
      </w:r>
      <w:r w:rsidR="00421F16">
        <w:rPr>
          <w:rFonts w:cs="Times"/>
          <w:szCs w:val="32"/>
        </w:rPr>
        <w:t>.</w:t>
      </w:r>
    </w:p>
    <w:p w14:paraId="29B2B7D3" w14:textId="77777777" w:rsidR="00985DD0" w:rsidRDefault="00985DD0" w:rsidP="00985DD0">
      <w:pPr>
        <w:widowControl w:val="0"/>
        <w:autoSpaceDE w:val="0"/>
        <w:autoSpaceDN w:val="0"/>
        <w:adjustRightInd w:val="0"/>
        <w:ind w:left="720" w:hanging="720"/>
        <w:rPr>
          <w:rFonts w:cs="Times"/>
          <w:szCs w:val="32"/>
        </w:rPr>
      </w:pPr>
    </w:p>
    <w:p w14:paraId="11CF04B7" w14:textId="6FF59A0C" w:rsidR="007E0D1F"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E0D1F">
        <w:rPr>
          <w:rFonts w:cs="Times"/>
          <w:szCs w:val="32"/>
        </w:rPr>
        <w:t xml:space="preserve">Names of authors </w:t>
      </w:r>
      <w:r w:rsidR="00C958DE">
        <w:rPr>
          <w:rFonts w:cs="Times"/>
          <w:szCs w:val="32"/>
        </w:rPr>
        <w:t>must</w:t>
      </w:r>
      <w:r w:rsidR="007E0D1F">
        <w:rPr>
          <w:rFonts w:cs="Times"/>
          <w:szCs w:val="32"/>
        </w:rPr>
        <w:t xml:space="preserve"> follow acknowledgements in final paragraph of manuscript. Last sentence of acknowledgements </w:t>
      </w:r>
      <w:r w:rsidR="00C958DE">
        <w:rPr>
          <w:rFonts w:cs="Times"/>
          <w:szCs w:val="32"/>
        </w:rPr>
        <w:t>must</w:t>
      </w:r>
      <w:r w:rsidR="007E0D1F">
        <w:rPr>
          <w:rFonts w:cs="Times"/>
          <w:szCs w:val="32"/>
        </w:rPr>
        <w:t xml:space="preserve"> end with a period followed by an em dash (</w:t>
      </w:r>
      <w:r w:rsidR="007E0D1F" w:rsidRPr="00C903AC">
        <w:rPr>
          <w:rFonts w:cs="Times"/>
          <w:i/>
          <w:iCs/>
          <w:szCs w:val="32"/>
        </w:rPr>
        <w:t>e.g.</w:t>
      </w:r>
      <w:r w:rsidR="007E0D1F">
        <w:rPr>
          <w:rFonts w:cs="Times"/>
          <w:szCs w:val="32"/>
        </w:rPr>
        <w:t>, …for improvements to the manuscript.</w:t>
      </w:r>
      <w:r w:rsidR="007E0D1F">
        <w:rPr>
          <w:rFonts w:cs="Times"/>
          <w:szCs w:val="32"/>
        </w:rPr>
        <w:sym w:font="Symbol" w:char="F0BE"/>
      </w:r>
      <w:r w:rsidR="007E0D1F">
        <w:rPr>
          <w:rFonts w:cs="Times"/>
          <w:szCs w:val="32"/>
        </w:rPr>
        <w:t xml:space="preserve">). Author names </w:t>
      </w:r>
      <w:r w:rsidR="00C958DE">
        <w:rPr>
          <w:rFonts w:cs="Times"/>
          <w:szCs w:val="32"/>
        </w:rPr>
        <w:t>must</w:t>
      </w:r>
      <w:r w:rsidR="007E0D1F">
        <w:rPr>
          <w:rFonts w:cs="Times"/>
          <w:szCs w:val="32"/>
        </w:rPr>
        <w:t xml:space="preserve"> be formatted in small caps (</w:t>
      </w:r>
      <w:r w:rsidR="007E0D1F" w:rsidRPr="00C903AC">
        <w:rPr>
          <w:rFonts w:cs="Times"/>
          <w:i/>
          <w:iCs/>
          <w:szCs w:val="32"/>
        </w:rPr>
        <w:t>e.g.</w:t>
      </w:r>
      <w:r w:rsidR="007E0D1F">
        <w:rPr>
          <w:rFonts w:cs="Times"/>
          <w:szCs w:val="32"/>
        </w:rPr>
        <w:t xml:space="preserve">, C. J. </w:t>
      </w:r>
      <w:r w:rsidR="007E0D1F" w:rsidRPr="007E0D1F">
        <w:rPr>
          <w:rFonts w:cs="Times"/>
          <w:smallCaps/>
        </w:rPr>
        <w:t>Rothfels</w:t>
      </w:r>
      <w:r w:rsidR="007E0D1F">
        <w:rPr>
          <w:rFonts w:cs="Times"/>
          <w:szCs w:val="32"/>
        </w:rPr>
        <w:t xml:space="preserve">, E. M. </w:t>
      </w:r>
      <w:r w:rsidR="007E0D1F" w:rsidRPr="007E0D1F">
        <w:rPr>
          <w:rFonts w:cs="Times"/>
          <w:smallCaps/>
        </w:rPr>
        <w:t>Sigel</w:t>
      </w:r>
      <w:r w:rsidR="007E0D1F">
        <w:rPr>
          <w:rFonts w:cs="Times"/>
          <w:szCs w:val="32"/>
        </w:rPr>
        <w:t xml:space="preserve">, </w:t>
      </w:r>
      <w:r w:rsidR="007E0D1F" w:rsidRPr="00346688">
        <w:rPr>
          <w:rFonts w:cs="Times"/>
          <w:smallCaps/>
        </w:rPr>
        <w:t>and</w:t>
      </w:r>
      <w:r w:rsidR="007E0D1F">
        <w:rPr>
          <w:rFonts w:cs="Times"/>
          <w:szCs w:val="32"/>
        </w:rPr>
        <w:t xml:space="preserve"> M. D. </w:t>
      </w:r>
      <w:r w:rsidR="007E0D1F" w:rsidRPr="007E0D1F">
        <w:rPr>
          <w:rFonts w:cs="Times"/>
          <w:smallCaps/>
        </w:rPr>
        <w:t>Windham</w:t>
      </w:r>
      <w:r w:rsidR="007E0D1F">
        <w:rPr>
          <w:rFonts w:cs="Times"/>
          <w:szCs w:val="32"/>
        </w:rPr>
        <w:t>) followed by address.</w:t>
      </w:r>
    </w:p>
    <w:p w14:paraId="4842D359" w14:textId="77777777" w:rsidR="00985DD0" w:rsidRDefault="00985DD0" w:rsidP="00985DD0">
      <w:pPr>
        <w:widowControl w:val="0"/>
        <w:autoSpaceDE w:val="0"/>
        <w:autoSpaceDN w:val="0"/>
        <w:adjustRightInd w:val="0"/>
        <w:ind w:left="720" w:hanging="720"/>
        <w:rPr>
          <w:rFonts w:cs="Times"/>
          <w:szCs w:val="32"/>
        </w:rPr>
      </w:pPr>
    </w:p>
    <w:p w14:paraId="7AA096E4" w14:textId="6D4374B8" w:rsidR="007E0D1F" w:rsidRDefault="003E2C8D" w:rsidP="00985DD0">
      <w:pPr>
        <w:widowControl w:val="0"/>
        <w:autoSpaceDE w:val="0"/>
        <w:autoSpaceDN w:val="0"/>
        <w:adjustRightInd w:val="0"/>
        <w:ind w:left="720" w:hanging="720"/>
        <w:rPr>
          <w:rFonts w:cs="Times"/>
          <w:szCs w:val="32"/>
        </w:rPr>
      </w:pPr>
      <w:r>
        <w:rPr>
          <w:rFonts w:cs="Times"/>
          <w:smallCaps/>
        </w:rPr>
        <w:fldChar w:fldCharType="begin">
          <w:ffData>
            <w:name w:val="Check6"/>
            <w:enabled/>
            <w:calcOnExit w:val="0"/>
            <w:checkBox>
              <w:sizeAuto/>
              <w:default w:val="0"/>
            </w:checkBox>
          </w:ffData>
        </w:fldChar>
      </w:r>
      <w:r>
        <w:rPr>
          <w:rFonts w:cs="Times"/>
          <w:smallCaps/>
        </w:rPr>
        <w:instrText xml:space="preserve"> FORMCHECKBOX </w:instrText>
      </w:r>
      <w:r w:rsidR="00000000">
        <w:rPr>
          <w:rFonts w:cs="Times"/>
          <w:smallCaps/>
        </w:rPr>
      </w:r>
      <w:r w:rsidR="00000000">
        <w:rPr>
          <w:rFonts w:cs="Times"/>
          <w:smallCaps/>
        </w:rPr>
        <w:fldChar w:fldCharType="separate"/>
      </w:r>
      <w:r>
        <w:rPr>
          <w:rFonts w:cs="Times"/>
          <w:smallCaps/>
        </w:rPr>
        <w:fldChar w:fldCharType="end"/>
      </w:r>
      <w:r w:rsidR="00E4126E">
        <w:rPr>
          <w:rFonts w:cs="Times"/>
          <w:smallCaps/>
        </w:rPr>
        <w:tab/>
      </w:r>
      <w:r w:rsidR="007E0D1F">
        <w:rPr>
          <w:rFonts w:cs="Times"/>
          <w:szCs w:val="32"/>
        </w:rPr>
        <w:t xml:space="preserve">Figures and Illustrations </w:t>
      </w:r>
      <w:r w:rsidR="00C958DE">
        <w:rPr>
          <w:rFonts w:cs="Times"/>
          <w:szCs w:val="32"/>
        </w:rPr>
        <w:t>must</w:t>
      </w:r>
      <w:r w:rsidR="007E0D1F">
        <w:rPr>
          <w:rFonts w:cs="Times"/>
          <w:szCs w:val="32"/>
        </w:rPr>
        <w:t xml:space="preserve"> be formatted per instructions for full</w:t>
      </w:r>
      <w:r w:rsidR="00421F16">
        <w:rPr>
          <w:rFonts w:cs="Times"/>
          <w:szCs w:val="32"/>
        </w:rPr>
        <w:t>-</w:t>
      </w:r>
      <w:r w:rsidR="007E0D1F">
        <w:rPr>
          <w:rFonts w:cs="Times"/>
          <w:szCs w:val="32"/>
        </w:rPr>
        <w:t xml:space="preserve">length manuscripts; see above. </w:t>
      </w:r>
    </w:p>
    <w:p w14:paraId="48D374A2" w14:textId="77777777" w:rsidR="007E0D1F" w:rsidRDefault="007E0D1F" w:rsidP="00985DD0">
      <w:pPr>
        <w:widowControl w:val="0"/>
        <w:autoSpaceDE w:val="0"/>
        <w:autoSpaceDN w:val="0"/>
        <w:adjustRightInd w:val="0"/>
        <w:ind w:left="720" w:hanging="720"/>
        <w:rPr>
          <w:rFonts w:cs="Times"/>
          <w:szCs w:val="32"/>
        </w:rPr>
      </w:pPr>
    </w:p>
    <w:p w14:paraId="0605424A" w14:textId="1279DDAC" w:rsidR="00F72EC2" w:rsidRPr="002714A5" w:rsidRDefault="00F72EC2" w:rsidP="009A1C24">
      <w:pPr>
        <w:widowControl w:val="0"/>
        <w:tabs>
          <w:tab w:val="left" w:pos="630"/>
        </w:tabs>
        <w:autoSpaceDE w:val="0"/>
        <w:autoSpaceDN w:val="0"/>
        <w:adjustRightInd w:val="0"/>
        <w:rPr>
          <w:rFonts w:cs="Arial"/>
          <w:color w:val="222222"/>
          <w:szCs w:val="26"/>
        </w:rPr>
      </w:pPr>
    </w:p>
    <w:sectPr w:rsidR="00F72EC2" w:rsidRPr="002714A5" w:rsidSect="00242592">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5829" w14:textId="77777777" w:rsidR="009C08DC" w:rsidRDefault="009C08DC" w:rsidP="00F9163B">
      <w:r>
        <w:separator/>
      </w:r>
    </w:p>
  </w:endnote>
  <w:endnote w:type="continuationSeparator" w:id="0">
    <w:p w14:paraId="463854BA" w14:textId="77777777" w:rsidR="009C08DC" w:rsidRDefault="009C08DC" w:rsidP="00F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054" w14:textId="77777777" w:rsidR="004F5F39" w:rsidRDefault="004F5F39" w:rsidP="00BD0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C11E32" w14:textId="77777777" w:rsidR="004F5F39" w:rsidRDefault="004F5F39" w:rsidP="00F91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E911" w14:textId="77777777" w:rsidR="004F5F39" w:rsidRDefault="004F5F39" w:rsidP="00BD0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7B9">
      <w:rPr>
        <w:rStyle w:val="PageNumber"/>
        <w:noProof/>
      </w:rPr>
      <w:t>1</w:t>
    </w:r>
    <w:r>
      <w:rPr>
        <w:rStyle w:val="PageNumber"/>
      </w:rPr>
      <w:fldChar w:fldCharType="end"/>
    </w:r>
  </w:p>
  <w:p w14:paraId="32CF2C1B" w14:textId="77777777" w:rsidR="004F5F39" w:rsidRDefault="004F5F39" w:rsidP="00F916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1710" w14:textId="77777777" w:rsidR="009C08DC" w:rsidRDefault="009C08DC" w:rsidP="00F9163B">
      <w:r>
        <w:separator/>
      </w:r>
    </w:p>
  </w:footnote>
  <w:footnote w:type="continuationSeparator" w:id="0">
    <w:p w14:paraId="48B1DF08" w14:textId="77777777" w:rsidR="009C08DC" w:rsidRDefault="009C08DC" w:rsidP="00F91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C2"/>
    <w:rsid w:val="00020417"/>
    <w:rsid w:val="000326D1"/>
    <w:rsid w:val="00036083"/>
    <w:rsid w:val="000547B9"/>
    <w:rsid w:val="00067B13"/>
    <w:rsid w:val="00081604"/>
    <w:rsid w:val="000836AA"/>
    <w:rsid w:val="00083972"/>
    <w:rsid w:val="000840D1"/>
    <w:rsid w:val="00091AB8"/>
    <w:rsid w:val="000926CE"/>
    <w:rsid w:val="000F45F2"/>
    <w:rsid w:val="001010EF"/>
    <w:rsid w:val="00104406"/>
    <w:rsid w:val="00114781"/>
    <w:rsid w:val="00115DAB"/>
    <w:rsid w:val="001165BA"/>
    <w:rsid w:val="0012586A"/>
    <w:rsid w:val="0012683A"/>
    <w:rsid w:val="00146EB5"/>
    <w:rsid w:val="001557FF"/>
    <w:rsid w:val="00182EAE"/>
    <w:rsid w:val="001878AD"/>
    <w:rsid w:val="00196B9F"/>
    <w:rsid w:val="001A164C"/>
    <w:rsid w:val="001A435B"/>
    <w:rsid w:val="001C10EB"/>
    <w:rsid w:val="001C3196"/>
    <w:rsid w:val="001C4504"/>
    <w:rsid w:val="001D19CB"/>
    <w:rsid w:val="001E5185"/>
    <w:rsid w:val="001E758A"/>
    <w:rsid w:val="001F1984"/>
    <w:rsid w:val="001F1FAC"/>
    <w:rsid w:val="0024011F"/>
    <w:rsid w:val="00242592"/>
    <w:rsid w:val="00243697"/>
    <w:rsid w:val="00255CA4"/>
    <w:rsid w:val="00260FB5"/>
    <w:rsid w:val="0026231E"/>
    <w:rsid w:val="002714A5"/>
    <w:rsid w:val="00271E99"/>
    <w:rsid w:val="0028174F"/>
    <w:rsid w:val="00292E5C"/>
    <w:rsid w:val="002F6E02"/>
    <w:rsid w:val="00311A29"/>
    <w:rsid w:val="00316AE7"/>
    <w:rsid w:val="003207D5"/>
    <w:rsid w:val="00323A8B"/>
    <w:rsid w:val="00346688"/>
    <w:rsid w:val="00347051"/>
    <w:rsid w:val="003519CC"/>
    <w:rsid w:val="00354F67"/>
    <w:rsid w:val="00375246"/>
    <w:rsid w:val="003C3653"/>
    <w:rsid w:val="003D17EC"/>
    <w:rsid w:val="003E2C8D"/>
    <w:rsid w:val="003E7B19"/>
    <w:rsid w:val="0040062D"/>
    <w:rsid w:val="004047B9"/>
    <w:rsid w:val="00405CDE"/>
    <w:rsid w:val="0042079E"/>
    <w:rsid w:val="00421F16"/>
    <w:rsid w:val="004241CD"/>
    <w:rsid w:val="004302D0"/>
    <w:rsid w:val="0043430D"/>
    <w:rsid w:val="004369A6"/>
    <w:rsid w:val="00436A13"/>
    <w:rsid w:val="004404B8"/>
    <w:rsid w:val="00441B36"/>
    <w:rsid w:val="004427E4"/>
    <w:rsid w:val="00476437"/>
    <w:rsid w:val="00477611"/>
    <w:rsid w:val="004A35E8"/>
    <w:rsid w:val="004B2723"/>
    <w:rsid w:val="004B2FBF"/>
    <w:rsid w:val="004F5F39"/>
    <w:rsid w:val="00504FA0"/>
    <w:rsid w:val="00506271"/>
    <w:rsid w:val="00506FDB"/>
    <w:rsid w:val="00515992"/>
    <w:rsid w:val="00521DE0"/>
    <w:rsid w:val="00522C2B"/>
    <w:rsid w:val="00535325"/>
    <w:rsid w:val="005370EB"/>
    <w:rsid w:val="00545A28"/>
    <w:rsid w:val="005470F5"/>
    <w:rsid w:val="00570E20"/>
    <w:rsid w:val="005A6DBA"/>
    <w:rsid w:val="005B17D3"/>
    <w:rsid w:val="005C3A03"/>
    <w:rsid w:val="005D4219"/>
    <w:rsid w:val="005E7E10"/>
    <w:rsid w:val="005F66AA"/>
    <w:rsid w:val="006027F9"/>
    <w:rsid w:val="00603294"/>
    <w:rsid w:val="00610DB6"/>
    <w:rsid w:val="006122A1"/>
    <w:rsid w:val="006432FD"/>
    <w:rsid w:val="0064685D"/>
    <w:rsid w:val="00646C0D"/>
    <w:rsid w:val="00661455"/>
    <w:rsid w:val="00662307"/>
    <w:rsid w:val="00671305"/>
    <w:rsid w:val="00685E6B"/>
    <w:rsid w:val="006B08D4"/>
    <w:rsid w:val="006C2BC6"/>
    <w:rsid w:val="006D28E7"/>
    <w:rsid w:val="006D46E2"/>
    <w:rsid w:val="006E6DEB"/>
    <w:rsid w:val="006F1231"/>
    <w:rsid w:val="006F1720"/>
    <w:rsid w:val="006F4D99"/>
    <w:rsid w:val="006F6198"/>
    <w:rsid w:val="007035D4"/>
    <w:rsid w:val="00706F22"/>
    <w:rsid w:val="0071002C"/>
    <w:rsid w:val="0071562D"/>
    <w:rsid w:val="00732C21"/>
    <w:rsid w:val="00736DC4"/>
    <w:rsid w:val="00751DE6"/>
    <w:rsid w:val="00766349"/>
    <w:rsid w:val="00773587"/>
    <w:rsid w:val="00795819"/>
    <w:rsid w:val="007A0644"/>
    <w:rsid w:val="007B2271"/>
    <w:rsid w:val="007C0F7F"/>
    <w:rsid w:val="007D0E93"/>
    <w:rsid w:val="007E0D1F"/>
    <w:rsid w:val="007F6488"/>
    <w:rsid w:val="007F75E7"/>
    <w:rsid w:val="00801992"/>
    <w:rsid w:val="00802388"/>
    <w:rsid w:val="008028B7"/>
    <w:rsid w:val="00807144"/>
    <w:rsid w:val="00810C92"/>
    <w:rsid w:val="00822E4F"/>
    <w:rsid w:val="008247C3"/>
    <w:rsid w:val="00825235"/>
    <w:rsid w:val="00836A27"/>
    <w:rsid w:val="008444C2"/>
    <w:rsid w:val="00861C3A"/>
    <w:rsid w:val="008826D4"/>
    <w:rsid w:val="00892E23"/>
    <w:rsid w:val="008B5FD8"/>
    <w:rsid w:val="008B7CB6"/>
    <w:rsid w:val="008E7971"/>
    <w:rsid w:val="008F45D6"/>
    <w:rsid w:val="009112B3"/>
    <w:rsid w:val="00921EB7"/>
    <w:rsid w:val="0092696E"/>
    <w:rsid w:val="00936B72"/>
    <w:rsid w:val="00941B85"/>
    <w:rsid w:val="0095077E"/>
    <w:rsid w:val="009633AF"/>
    <w:rsid w:val="009653DB"/>
    <w:rsid w:val="00970C9C"/>
    <w:rsid w:val="00971D99"/>
    <w:rsid w:val="00985DD0"/>
    <w:rsid w:val="00991487"/>
    <w:rsid w:val="009915C6"/>
    <w:rsid w:val="0099690B"/>
    <w:rsid w:val="009A0FE2"/>
    <w:rsid w:val="009A1C24"/>
    <w:rsid w:val="009A4838"/>
    <w:rsid w:val="009A69B2"/>
    <w:rsid w:val="009C08DC"/>
    <w:rsid w:val="009D1394"/>
    <w:rsid w:val="009D36D8"/>
    <w:rsid w:val="009E761A"/>
    <w:rsid w:val="009F6334"/>
    <w:rsid w:val="009F63EE"/>
    <w:rsid w:val="00A0511C"/>
    <w:rsid w:val="00A139F5"/>
    <w:rsid w:val="00A21999"/>
    <w:rsid w:val="00A25E72"/>
    <w:rsid w:val="00A31E34"/>
    <w:rsid w:val="00A378D7"/>
    <w:rsid w:val="00A4670C"/>
    <w:rsid w:val="00A46B50"/>
    <w:rsid w:val="00A46E25"/>
    <w:rsid w:val="00A550D2"/>
    <w:rsid w:val="00A60AD7"/>
    <w:rsid w:val="00A66A00"/>
    <w:rsid w:val="00A7697D"/>
    <w:rsid w:val="00A76D90"/>
    <w:rsid w:val="00A83CE4"/>
    <w:rsid w:val="00AA3226"/>
    <w:rsid w:val="00AA44FA"/>
    <w:rsid w:val="00AA6011"/>
    <w:rsid w:val="00AB475A"/>
    <w:rsid w:val="00AB79CE"/>
    <w:rsid w:val="00AD64D2"/>
    <w:rsid w:val="00AE2FEA"/>
    <w:rsid w:val="00B002AB"/>
    <w:rsid w:val="00B0169A"/>
    <w:rsid w:val="00B03B90"/>
    <w:rsid w:val="00B22215"/>
    <w:rsid w:val="00B56070"/>
    <w:rsid w:val="00B6430D"/>
    <w:rsid w:val="00B71425"/>
    <w:rsid w:val="00B77212"/>
    <w:rsid w:val="00B8291D"/>
    <w:rsid w:val="00B920A5"/>
    <w:rsid w:val="00B94C18"/>
    <w:rsid w:val="00BB6D2E"/>
    <w:rsid w:val="00BD0821"/>
    <w:rsid w:val="00BD63FD"/>
    <w:rsid w:val="00BD6F06"/>
    <w:rsid w:val="00BE0F35"/>
    <w:rsid w:val="00BE5094"/>
    <w:rsid w:val="00BE7E66"/>
    <w:rsid w:val="00BF1162"/>
    <w:rsid w:val="00C00E21"/>
    <w:rsid w:val="00C120B1"/>
    <w:rsid w:val="00C23753"/>
    <w:rsid w:val="00C33CFF"/>
    <w:rsid w:val="00C40392"/>
    <w:rsid w:val="00C563CD"/>
    <w:rsid w:val="00C64E69"/>
    <w:rsid w:val="00C73307"/>
    <w:rsid w:val="00C74CB6"/>
    <w:rsid w:val="00C813EE"/>
    <w:rsid w:val="00C903AC"/>
    <w:rsid w:val="00C958DE"/>
    <w:rsid w:val="00CA42B9"/>
    <w:rsid w:val="00CB1BD7"/>
    <w:rsid w:val="00D11C06"/>
    <w:rsid w:val="00D227A1"/>
    <w:rsid w:val="00D300E2"/>
    <w:rsid w:val="00D32FC4"/>
    <w:rsid w:val="00D56E8F"/>
    <w:rsid w:val="00D57381"/>
    <w:rsid w:val="00D6350F"/>
    <w:rsid w:val="00D84C03"/>
    <w:rsid w:val="00D9596F"/>
    <w:rsid w:val="00D95F72"/>
    <w:rsid w:val="00D97D32"/>
    <w:rsid w:val="00DA08BF"/>
    <w:rsid w:val="00DC336F"/>
    <w:rsid w:val="00DE4080"/>
    <w:rsid w:val="00DF1FB7"/>
    <w:rsid w:val="00DF5EAE"/>
    <w:rsid w:val="00E063C7"/>
    <w:rsid w:val="00E218CA"/>
    <w:rsid w:val="00E26A01"/>
    <w:rsid w:val="00E33E20"/>
    <w:rsid w:val="00E4126E"/>
    <w:rsid w:val="00E43A7E"/>
    <w:rsid w:val="00E43D56"/>
    <w:rsid w:val="00E6516C"/>
    <w:rsid w:val="00E83AFE"/>
    <w:rsid w:val="00EB1AEC"/>
    <w:rsid w:val="00EB52EA"/>
    <w:rsid w:val="00EC2A8C"/>
    <w:rsid w:val="00F01A4E"/>
    <w:rsid w:val="00F12518"/>
    <w:rsid w:val="00F14324"/>
    <w:rsid w:val="00F242C9"/>
    <w:rsid w:val="00F26D0F"/>
    <w:rsid w:val="00F36606"/>
    <w:rsid w:val="00F42408"/>
    <w:rsid w:val="00F7170D"/>
    <w:rsid w:val="00F72EC2"/>
    <w:rsid w:val="00F73765"/>
    <w:rsid w:val="00F9163B"/>
    <w:rsid w:val="00FA5D56"/>
    <w:rsid w:val="00FB4E68"/>
    <w:rsid w:val="00FC5765"/>
    <w:rsid w:val="00FD56ED"/>
    <w:rsid w:val="00FE2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0BBF5"/>
  <w15:docId w15:val="{E44EA0CB-0DCA-8D40-995B-A822EAC3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44"/>
    <w:rPr>
      <w:sz w:val="24"/>
      <w:szCs w:val="24"/>
    </w:rPr>
  </w:style>
  <w:style w:type="paragraph" w:styleId="Heading1">
    <w:name w:val="heading 1"/>
    <w:basedOn w:val="Normal"/>
    <w:next w:val="Normal"/>
    <w:link w:val="Heading1Char"/>
    <w:qFormat/>
    <w:locked/>
    <w:rsid w:val="00D32FC4"/>
    <w:pPr>
      <w:keepNext/>
      <w:jc w:val="center"/>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4670C"/>
    <w:rPr>
      <w:rFonts w:cs="Times New Roman"/>
      <w:color w:val="0000FF"/>
      <w:u w:val="single"/>
    </w:rPr>
  </w:style>
  <w:style w:type="character" w:styleId="CommentReference">
    <w:name w:val="annotation reference"/>
    <w:basedOn w:val="DefaultParagraphFont"/>
    <w:uiPriority w:val="99"/>
    <w:semiHidden/>
    <w:rsid w:val="00D97D32"/>
    <w:rPr>
      <w:rFonts w:cs="Times New Roman"/>
      <w:sz w:val="16"/>
      <w:szCs w:val="16"/>
    </w:rPr>
  </w:style>
  <w:style w:type="paragraph" w:styleId="CommentText">
    <w:name w:val="annotation text"/>
    <w:basedOn w:val="Normal"/>
    <w:link w:val="CommentTextChar"/>
    <w:uiPriority w:val="99"/>
    <w:semiHidden/>
    <w:rsid w:val="00D97D32"/>
    <w:rPr>
      <w:sz w:val="20"/>
      <w:szCs w:val="20"/>
    </w:rPr>
  </w:style>
  <w:style w:type="character" w:customStyle="1" w:styleId="CommentTextChar">
    <w:name w:val="Comment Text Char"/>
    <w:basedOn w:val="DefaultParagraphFont"/>
    <w:link w:val="CommentText"/>
    <w:uiPriority w:val="99"/>
    <w:semiHidden/>
    <w:rsid w:val="00DB0032"/>
    <w:rPr>
      <w:sz w:val="20"/>
      <w:szCs w:val="20"/>
    </w:rPr>
  </w:style>
  <w:style w:type="paragraph" w:styleId="CommentSubject">
    <w:name w:val="annotation subject"/>
    <w:basedOn w:val="CommentText"/>
    <w:next w:val="CommentText"/>
    <w:link w:val="CommentSubjectChar"/>
    <w:uiPriority w:val="99"/>
    <w:semiHidden/>
    <w:rsid w:val="00D97D32"/>
    <w:rPr>
      <w:b/>
      <w:bCs/>
    </w:rPr>
  </w:style>
  <w:style w:type="character" w:customStyle="1" w:styleId="CommentSubjectChar">
    <w:name w:val="Comment Subject Char"/>
    <w:basedOn w:val="CommentTextChar"/>
    <w:link w:val="CommentSubject"/>
    <w:uiPriority w:val="99"/>
    <w:semiHidden/>
    <w:rsid w:val="00DB0032"/>
    <w:rPr>
      <w:b/>
      <w:bCs/>
      <w:sz w:val="20"/>
      <w:szCs w:val="20"/>
    </w:rPr>
  </w:style>
  <w:style w:type="paragraph" w:styleId="BalloonText">
    <w:name w:val="Balloon Text"/>
    <w:basedOn w:val="Normal"/>
    <w:link w:val="BalloonTextChar"/>
    <w:uiPriority w:val="99"/>
    <w:semiHidden/>
    <w:rsid w:val="00D97D32"/>
    <w:rPr>
      <w:rFonts w:ascii="Tahoma" w:hAnsi="Tahoma" w:cs="Tahoma"/>
      <w:sz w:val="16"/>
      <w:szCs w:val="16"/>
    </w:rPr>
  </w:style>
  <w:style w:type="character" w:customStyle="1" w:styleId="BalloonTextChar">
    <w:name w:val="Balloon Text Char"/>
    <w:basedOn w:val="DefaultParagraphFont"/>
    <w:link w:val="BalloonText"/>
    <w:uiPriority w:val="99"/>
    <w:semiHidden/>
    <w:rsid w:val="00DB0032"/>
    <w:rPr>
      <w:rFonts w:ascii="Times New Roman" w:hAnsi="Times New Roman"/>
      <w:sz w:val="0"/>
      <w:szCs w:val="0"/>
    </w:rPr>
  </w:style>
  <w:style w:type="character" w:customStyle="1" w:styleId="Heading1Char">
    <w:name w:val="Heading 1 Char"/>
    <w:basedOn w:val="DefaultParagraphFont"/>
    <w:link w:val="Heading1"/>
    <w:rsid w:val="00D32FC4"/>
    <w:rPr>
      <w:rFonts w:ascii="Times New Roman" w:eastAsia="Times New Roman" w:hAnsi="Times New Roman"/>
      <w:b/>
      <w:bCs/>
      <w:sz w:val="24"/>
      <w:szCs w:val="24"/>
    </w:rPr>
  </w:style>
  <w:style w:type="paragraph" w:styleId="Footer">
    <w:name w:val="footer"/>
    <w:basedOn w:val="Normal"/>
    <w:link w:val="FooterChar"/>
    <w:uiPriority w:val="99"/>
    <w:unhideWhenUsed/>
    <w:rsid w:val="00F9163B"/>
    <w:pPr>
      <w:tabs>
        <w:tab w:val="center" w:pos="4320"/>
        <w:tab w:val="right" w:pos="8640"/>
      </w:tabs>
    </w:pPr>
  </w:style>
  <w:style w:type="character" w:customStyle="1" w:styleId="FooterChar">
    <w:name w:val="Footer Char"/>
    <w:basedOn w:val="DefaultParagraphFont"/>
    <w:link w:val="Footer"/>
    <w:uiPriority w:val="99"/>
    <w:rsid w:val="00F9163B"/>
    <w:rPr>
      <w:sz w:val="24"/>
      <w:szCs w:val="24"/>
    </w:rPr>
  </w:style>
  <w:style w:type="character" w:styleId="PageNumber">
    <w:name w:val="page number"/>
    <w:basedOn w:val="DefaultParagraphFont"/>
    <w:uiPriority w:val="99"/>
    <w:semiHidden/>
    <w:unhideWhenUsed/>
    <w:rsid w:val="00F9163B"/>
  </w:style>
  <w:style w:type="character" w:styleId="FollowedHyperlink">
    <w:name w:val="FollowedHyperlink"/>
    <w:basedOn w:val="DefaultParagraphFont"/>
    <w:uiPriority w:val="99"/>
    <w:semiHidden/>
    <w:unhideWhenUsed/>
    <w:rsid w:val="00C903AC"/>
    <w:rPr>
      <w:color w:val="800080" w:themeColor="followedHyperlink"/>
      <w:u w:val="single"/>
    </w:rPr>
  </w:style>
  <w:style w:type="character" w:styleId="UnresolvedMention">
    <w:name w:val="Unresolved Mention"/>
    <w:basedOn w:val="DefaultParagraphFont"/>
    <w:uiPriority w:val="99"/>
    <w:semiHidden/>
    <w:unhideWhenUsed/>
    <w:rsid w:val="00836A27"/>
    <w:rPr>
      <w:color w:val="605E5C"/>
      <w:shd w:val="clear" w:color="auto" w:fill="E1DFDD"/>
    </w:rPr>
  </w:style>
  <w:style w:type="paragraph" w:styleId="Revision">
    <w:name w:val="Revision"/>
    <w:hidden/>
    <w:uiPriority w:val="99"/>
    <w:semiHidden/>
    <w:rsid w:val="00921E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9059">
      <w:bodyDiv w:val="1"/>
      <w:marLeft w:val="0"/>
      <w:marRight w:val="0"/>
      <w:marTop w:val="0"/>
      <w:marBottom w:val="0"/>
      <w:divBdr>
        <w:top w:val="none" w:sz="0" w:space="0" w:color="auto"/>
        <w:left w:val="none" w:sz="0" w:space="0" w:color="auto"/>
        <w:bottom w:val="none" w:sz="0" w:space="0" w:color="auto"/>
        <w:right w:val="none" w:sz="0" w:space="0" w:color="auto"/>
      </w:divBdr>
      <w:divsChild>
        <w:div w:id="2057001014">
          <w:marLeft w:val="0"/>
          <w:marRight w:val="0"/>
          <w:marTop w:val="0"/>
          <w:marBottom w:val="0"/>
          <w:divBdr>
            <w:top w:val="none" w:sz="0" w:space="0" w:color="auto"/>
            <w:left w:val="none" w:sz="0" w:space="0" w:color="auto"/>
            <w:bottom w:val="none" w:sz="0" w:space="0" w:color="auto"/>
            <w:right w:val="none" w:sz="0" w:space="0" w:color="auto"/>
          </w:divBdr>
          <w:divsChild>
            <w:div w:id="2065375275">
              <w:marLeft w:val="0"/>
              <w:marRight w:val="0"/>
              <w:marTop w:val="0"/>
              <w:marBottom w:val="0"/>
              <w:divBdr>
                <w:top w:val="none" w:sz="0" w:space="0" w:color="auto"/>
                <w:left w:val="none" w:sz="0" w:space="0" w:color="auto"/>
                <w:bottom w:val="none" w:sz="0" w:space="0" w:color="auto"/>
                <w:right w:val="none" w:sz="0" w:space="0" w:color="auto"/>
              </w:divBdr>
            </w:div>
            <w:div w:id="854611954">
              <w:marLeft w:val="0"/>
              <w:marRight w:val="0"/>
              <w:marTop w:val="0"/>
              <w:marBottom w:val="0"/>
              <w:divBdr>
                <w:top w:val="none" w:sz="0" w:space="0" w:color="auto"/>
                <w:left w:val="none" w:sz="0" w:space="0" w:color="auto"/>
                <w:bottom w:val="none" w:sz="0" w:space="0" w:color="auto"/>
                <w:right w:val="none" w:sz="0" w:space="0" w:color="auto"/>
              </w:divBdr>
            </w:div>
            <w:div w:id="136727666">
              <w:marLeft w:val="0"/>
              <w:marRight w:val="0"/>
              <w:marTop w:val="0"/>
              <w:marBottom w:val="0"/>
              <w:divBdr>
                <w:top w:val="none" w:sz="0" w:space="0" w:color="auto"/>
                <w:left w:val="none" w:sz="0" w:space="0" w:color="auto"/>
                <w:bottom w:val="none" w:sz="0" w:space="0" w:color="auto"/>
                <w:right w:val="none" w:sz="0" w:space="0" w:color="auto"/>
              </w:divBdr>
            </w:div>
            <w:div w:id="1097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933">
      <w:bodyDiv w:val="1"/>
      <w:marLeft w:val="0"/>
      <w:marRight w:val="0"/>
      <w:marTop w:val="0"/>
      <w:marBottom w:val="0"/>
      <w:divBdr>
        <w:top w:val="none" w:sz="0" w:space="0" w:color="auto"/>
        <w:left w:val="none" w:sz="0" w:space="0" w:color="auto"/>
        <w:bottom w:val="none" w:sz="0" w:space="0" w:color="auto"/>
        <w:right w:val="none" w:sz="0" w:space="0" w:color="auto"/>
      </w:divBdr>
    </w:div>
    <w:div w:id="1017004510">
      <w:bodyDiv w:val="1"/>
      <w:marLeft w:val="0"/>
      <w:marRight w:val="0"/>
      <w:marTop w:val="0"/>
      <w:marBottom w:val="0"/>
      <w:divBdr>
        <w:top w:val="none" w:sz="0" w:space="0" w:color="auto"/>
        <w:left w:val="none" w:sz="0" w:space="0" w:color="auto"/>
        <w:bottom w:val="none" w:sz="0" w:space="0" w:color="auto"/>
        <w:right w:val="none" w:sz="0" w:space="0" w:color="auto"/>
      </w:divBdr>
    </w:div>
    <w:div w:id="104467273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48">
          <w:marLeft w:val="0"/>
          <w:marRight w:val="0"/>
          <w:marTop w:val="0"/>
          <w:marBottom w:val="0"/>
          <w:divBdr>
            <w:top w:val="none" w:sz="0" w:space="0" w:color="auto"/>
            <w:left w:val="none" w:sz="0" w:space="0" w:color="auto"/>
            <w:bottom w:val="none" w:sz="0" w:space="0" w:color="auto"/>
            <w:right w:val="none" w:sz="0" w:space="0" w:color="auto"/>
          </w:divBdr>
        </w:div>
        <w:div w:id="780534999">
          <w:marLeft w:val="0"/>
          <w:marRight w:val="0"/>
          <w:marTop w:val="0"/>
          <w:marBottom w:val="0"/>
          <w:divBdr>
            <w:top w:val="none" w:sz="0" w:space="0" w:color="auto"/>
            <w:left w:val="none" w:sz="0" w:space="0" w:color="auto"/>
            <w:bottom w:val="none" w:sz="0" w:space="0" w:color="auto"/>
            <w:right w:val="none" w:sz="0" w:space="0" w:color="auto"/>
          </w:divBdr>
          <w:divsChild>
            <w:div w:id="12918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erfernsoc.org/take-a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e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6487-F8CE-994A-A8E5-9EFBA797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CHECKLIST FOR FORMATTING MANUSCRIPTS FOR THE AMERICAN FERN JOURNAL</vt:lpstr>
    </vt:vector>
  </TitlesOfParts>
  <Company>xxx</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FORMATTING MANUSCRIPTS FOR THE AMERICAN FERN JOURNAL</dc:title>
  <dc:creator>macadmin</dc:creator>
  <cp:lastModifiedBy>Thomas Ranker</cp:lastModifiedBy>
  <cp:revision>4</cp:revision>
  <cp:lastPrinted>2015-08-03T15:02:00Z</cp:lastPrinted>
  <dcterms:created xsi:type="dcterms:W3CDTF">2023-08-31T17:48:00Z</dcterms:created>
  <dcterms:modified xsi:type="dcterms:W3CDTF">2023-08-31T17:48:00Z</dcterms:modified>
</cp:coreProperties>
</file>